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F02F9" w14:textId="77777777" w:rsidR="00C75A23" w:rsidRPr="0003359B" w:rsidRDefault="00C75A23" w:rsidP="001F7596">
      <w:pPr>
        <w:jc w:val="center"/>
        <w:rPr>
          <w:rFonts w:ascii="Times New Roman" w:hAnsi="Times New Roman" w:cs="Times New Roman"/>
          <w:sz w:val="36"/>
          <w:szCs w:val="36"/>
        </w:rPr>
      </w:pPr>
    </w:p>
    <w:p w14:paraId="2551C86D" w14:textId="77777777" w:rsidR="00C75A23" w:rsidRPr="0003359B" w:rsidRDefault="00C75A23" w:rsidP="001F7596">
      <w:pPr>
        <w:jc w:val="center"/>
        <w:rPr>
          <w:rFonts w:ascii="Times New Roman" w:hAnsi="Times New Roman" w:cs="Times New Roman"/>
          <w:i/>
          <w:iCs/>
          <w:sz w:val="36"/>
          <w:szCs w:val="36"/>
        </w:rPr>
      </w:pPr>
    </w:p>
    <w:p w14:paraId="4D82B964" w14:textId="77777777" w:rsidR="00C75A23" w:rsidRPr="0003359B" w:rsidRDefault="00C75A23" w:rsidP="001F7596">
      <w:pPr>
        <w:jc w:val="center"/>
        <w:rPr>
          <w:rFonts w:ascii="Times New Roman" w:hAnsi="Times New Roman" w:cs="Times New Roman"/>
          <w:i/>
          <w:iCs/>
          <w:sz w:val="36"/>
          <w:szCs w:val="36"/>
        </w:rPr>
      </w:pPr>
      <w:r w:rsidRPr="0003359B">
        <w:rPr>
          <w:rFonts w:ascii="Times New Roman" w:hAnsi="Times New Roman" w:cs="Times New Roman"/>
          <w:i/>
          <w:iCs/>
          <w:sz w:val="36"/>
          <w:szCs w:val="36"/>
        </w:rPr>
        <w:t>A LŐRINCZE LAJOS ÁLTALÁNOS ISKOLA</w:t>
      </w:r>
    </w:p>
    <w:p w14:paraId="2B0F0938" w14:textId="77777777" w:rsidR="00C75A23" w:rsidRPr="0003359B" w:rsidRDefault="00C75A23" w:rsidP="001F7596">
      <w:pPr>
        <w:jc w:val="center"/>
        <w:rPr>
          <w:rFonts w:ascii="Times New Roman" w:hAnsi="Times New Roman" w:cs="Times New Roman"/>
          <w:i/>
          <w:iCs/>
          <w:sz w:val="52"/>
          <w:szCs w:val="52"/>
        </w:rPr>
      </w:pPr>
    </w:p>
    <w:p w14:paraId="7AE185A7" w14:textId="77777777" w:rsidR="00C75A23" w:rsidRPr="0003359B" w:rsidRDefault="00C75A23" w:rsidP="001F7596">
      <w:pPr>
        <w:jc w:val="center"/>
        <w:rPr>
          <w:rFonts w:ascii="Times New Roman" w:hAnsi="Times New Roman" w:cs="Times New Roman"/>
          <w:sz w:val="52"/>
          <w:szCs w:val="52"/>
        </w:rPr>
      </w:pPr>
    </w:p>
    <w:p w14:paraId="38D14F7B" w14:textId="77777777" w:rsidR="00C75A23" w:rsidRPr="0003359B" w:rsidRDefault="00C75A23" w:rsidP="001F7596">
      <w:pPr>
        <w:jc w:val="center"/>
        <w:rPr>
          <w:rFonts w:ascii="Times New Roman" w:hAnsi="Times New Roman" w:cs="Times New Roman"/>
          <w:sz w:val="52"/>
          <w:szCs w:val="52"/>
        </w:rPr>
      </w:pPr>
    </w:p>
    <w:p w14:paraId="50E2E63E" w14:textId="77777777" w:rsidR="00C75A23" w:rsidRPr="0003359B" w:rsidRDefault="00C75A23" w:rsidP="001F7596">
      <w:pPr>
        <w:jc w:val="center"/>
        <w:rPr>
          <w:rFonts w:ascii="Times New Roman" w:hAnsi="Times New Roman" w:cs="Times New Roman"/>
          <w:sz w:val="52"/>
          <w:szCs w:val="52"/>
        </w:rPr>
      </w:pPr>
    </w:p>
    <w:p w14:paraId="2BA7BA15" w14:textId="77777777" w:rsidR="00C75A23" w:rsidRPr="0003359B" w:rsidRDefault="00C75A23" w:rsidP="001F7596">
      <w:pPr>
        <w:jc w:val="center"/>
        <w:rPr>
          <w:rFonts w:ascii="Times New Roman" w:hAnsi="Times New Roman" w:cs="Times New Roman"/>
          <w:sz w:val="52"/>
          <w:szCs w:val="52"/>
        </w:rPr>
      </w:pPr>
      <w:r w:rsidRPr="0003359B">
        <w:rPr>
          <w:rFonts w:ascii="Times New Roman" w:hAnsi="Times New Roman" w:cs="Times New Roman"/>
          <w:sz w:val="52"/>
          <w:szCs w:val="52"/>
        </w:rPr>
        <w:t xml:space="preserve">SZERVEZETI ÉS MŰKÖDÉSI </w:t>
      </w:r>
    </w:p>
    <w:p w14:paraId="5C9A7E23" w14:textId="77777777" w:rsidR="00C75A23" w:rsidRPr="0003359B" w:rsidRDefault="00C75A23" w:rsidP="001F7596">
      <w:pPr>
        <w:jc w:val="center"/>
        <w:rPr>
          <w:rFonts w:ascii="Times New Roman" w:hAnsi="Times New Roman" w:cs="Times New Roman"/>
          <w:sz w:val="52"/>
          <w:szCs w:val="52"/>
        </w:rPr>
      </w:pPr>
      <w:r w:rsidRPr="0003359B">
        <w:rPr>
          <w:rFonts w:ascii="Times New Roman" w:hAnsi="Times New Roman" w:cs="Times New Roman"/>
          <w:sz w:val="52"/>
          <w:szCs w:val="52"/>
        </w:rPr>
        <w:t>SZABÁLYZATA</w:t>
      </w:r>
    </w:p>
    <w:p w14:paraId="2DE5DBA2" w14:textId="77777777" w:rsidR="00C75A23" w:rsidRPr="0003359B" w:rsidRDefault="00C75A23" w:rsidP="001F7596">
      <w:pPr>
        <w:rPr>
          <w:rFonts w:ascii="Times New Roman" w:hAnsi="Times New Roman" w:cs="Times New Roman"/>
        </w:rPr>
      </w:pPr>
      <w:r w:rsidRPr="0003359B">
        <w:rPr>
          <w:rFonts w:ascii="Times New Roman" w:hAnsi="Times New Roman" w:cs="Times New Roman"/>
        </w:rPr>
        <w:t xml:space="preserve"> </w:t>
      </w:r>
    </w:p>
    <w:p w14:paraId="6627A44D" w14:textId="77777777" w:rsidR="00C75A23" w:rsidRPr="0003359B" w:rsidRDefault="00C75A23" w:rsidP="001F7596">
      <w:pPr>
        <w:rPr>
          <w:rFonts w:ascii="Times New Roman" w:hAnsi="Times New Roman" w:cs="Times New Roman"/>
        </w:rPr>
      </w:pPr>
    </w:p>
    <w:p w14:paraId="19D6FEA2" w14:textId="77777777" w:rsidR="00C75A23" w:rsidRPr="0003359B" w:rsidRDefault="00C75A23" w:rsidP="001F7596">
      <w:pPr>
        <w:rPr>
          <w:rFonts w:ascii="Times New Roman" w:hAnsi="Times New Roman" w:cs="Times New Roman"/>
        </w:rPr>
      </w:pPr>
      <w:r w:rsidRPr="0003359B">
        <w:rPr>
          <w:rFonts w:ascii="Times New Roman" w:hAnsi="Times New Roman" w:cs="Times New Roman"/>
        </w:rPr>
        <w:t xml:space="preserve"> </w:t>
      </w:r>
    </w:p>
    <w:p w14:paraId="67F34C77" w14:textId="77777777" w:rsidR="00C75A23" w:rsidRPr="0003359B" w:rsidRDefault="00C75A23" w:rsidP="001F7596">
      <w:pPr>
        <w:rPr>
          <w:rFonts w:ascii="Times New Roman" w:hAnsi="Times New Roman" w:cs="Times New Roman"/>
        </w:rPr>
      </w:pPr>
    </w:p>
    <w:p w14:paraId="758B151D" w14:textId="099ED4D1" w:rsidR="00C75A23" w:rsidRPr="0003359B" w:rsidRDefault="00C75A23" w:rsidP="001F7596">
      <w:pPr>
        <w:rPr>
          <w:rFonts w:ascii="Times New Roman" w:hAnsi="Times New Roman" w:cs="Times New Roman"/>
        </w:rPr>
      </w:pPr>
    </w:p>
    <w:p w14:paraId="73B5DE29" w14:textId="77777777" w:rsidR="00C75A23" w:rsidRPr="0003359B" w:rsidRDefault="00C75A23" w:rsidP="001F7596">
      <w:pPr>
        <w:rPr>
          <w:rFonts w:ascii="Times New Roman" w:hAnsi="Times New Roman" w:cs="Times New Roman"/>
        </w:rPr>
      </w:pPr>
    </w:p>
    <w:p w14:paraId="2318C900" w14:textId="77777777" w:rsidR="00C75A23" w:rsidRPr="0003359B" w:rsidRDefault="00C75A23" w:rsidP="007A37C4">
      <w:pPr>
        <w:jc w:val="center"/>
        <w:rPr>
          <w:rFonts w:ascii="Times New Roman" w:hAnsi="Times New Roman" w:cs="Times New Roman"/>
          <w:sz w:val="40"/>
          <w:szCs w:val="40"/>
        </w:rPr>
      </w:pPr>
      <w:r w:rsidRPr="0003359B">
        <w:rPr>
          <w:rFonts w:ascii="Times New Roman" w:hAnsi="Times New Roman" w:cs="Times New Roman"/>
          <w:sz w:val="40"/>
          <w:szCs w:val="40"/>
        </w:rPr>
        <w:t xml:space="preserve">2013. évi </w:t>
      </w:r>
    </w:p>
    <w:p w14:paraId="08E3D374" w14:textId="77777777" w:rsidR="00C75A23" w:rsidRPr="0003359B" w:rsidRDefault="00C75A23" w:rsidP="007A37C4">
      <w:pPr>
        <w:jc w:val="center"/>
        <w:rPr>
          <w:rFonts w:ascii="Times New Roman" w:hAnsi="Times New Roman" w:cs="Times New Roman"/>
          <w:sz w:val="40"/>
          <w:szCs w:val="40"/>
        </w:rPr>
      </w:pPr>
      <w:r w:rsidRPr="0003359B">
        <w:rPr>
          <w:rFonts w:ascii="Times New Roman" w:hAnsi="Times New Roman" w:cs="Times New Roman"/>
          <w:sz w:val="40"/>
          <w:szCs w:val="40"/>
        </w:rPr>
        <w:t>2015. évi módosított változat</w:t>
      </w:r>
    </w:p>
    <w:p w14:paraId="2733C370" w14:textId="77777777" w:rsidR="00C75A23" w:rsidRDefault="00670F0E" w:rsidP="007A37C4">
      <w:pPr>
        <w:jc w:val="center"/>
        <w:rPr>
          <w:rFonts w:ascii="Times New Roman" w:hAnsi="Times New Roman" w:cs="Times New Roman"/>
          <w:sz w:val="40"/>
          <w:szCs w:val="40"/>
        </w:rPr>
      </w:pPr>
      <w:r w:rsidRPr="0003359B">
        <w:rPr>
          <w:rFonts w:ascii="Times New Roman" w:hAnsi="Times New Roman" w:cs="Times New Roman"/>
          <w:sz w:val="40"/>
          <w:szCs w:val="40"/>
        </w:rPr>
        <w:t xml:space="preserve">2020. </w:t>
      </w:r>
      <w:r w:rsidR="00C75A23" w:rsidRPr="0003359B">
        <w:rPr>
          <w:rFonts w:ascii="Times New Roman" w:hAnsi="Times New Roman" w:cs="Times New Roman"/>
          <w:sz w:val="40"/>
          <w:szCs w:val="40"/>
        </w:rPr>
        <w:t>évi felülvizsgált</w:t>
      </w:r>
    </w:p>
    <w:p w14:paraId="07DD5F4E" w14:textId="2D570B93" w:rsidR="00FC02D7" w:rsidRDefault="00FC02D7" w:rsidP="007A37C4">
      <w:pPr>
        <w:jc w:val="center"/>
        <w:rPr>
          <w:rFonts w:ascii="Times New Roman" w:hAnsi="Times New Roman" w:cs="Times New Roman"/>
          <w:sz w:val="40"/>
          <w:szCs w:val="40"/>
        </w:rPr>
      </w:pPr>
      <w:r>
        <w:rPr>
          <w:rFonts w:ascii="Times New Roman" w:hAnsi="Times New Roman" w:cs="Times New Roman"/>
          <w:sz w:val="40"/>
          <w:szCs w:val="40"/>
        </w:rPr>
        <w:t xml:space="preserve">2023. évi </w:t>
      </w:r>
      <w:r w:rsidR="00045143">
        <w:rPr>
          <w:rFonts w:ascii="Times New Roman" w:hAnsi="Times New Roman" w:cs="Times New Roman"/>
          <w:sz w:val="40"/>
          <w:szCs w:val="40"/>
        </w:rPr>
        <w:t xml:space="preserve">és 2024. évi </w:t>
      </w:r>
      <w:r>
        <w:rPr>
          <w:rFonts w:ascii="Times New Roman" w:hAnsi="Times New Roman" w:cs="Times New Roman"/>
          <w:sz w:val="40"/>
          <w:szCs w:val="40"/>
        </w:rPr>
        <w:t>módosított</w:t>
      </w:r>
    </w:p>
    <w:p w14:paraId="7F63E256" w14:textId="2BC0CB27" w:rsidR="007374CA" w:rsidRDefault="007374CA" w:rsidP="007A37C4">
      <w:pPr>
        <w:jc w:val="center"/>
        <w:rPr>
          <w:rFonts w:ascii="Times New Roman" w:hAnsi="Times New Roman" w:cs="Times New Roman"/>
          <w:sz w:val="40"/>
          <w:szCs w:val="40"/>
        </w:rPr>
      </w:pPr>
      <w:r>
        <w:rPr>
          <w:rFonts w:ascii="Times New Roman" w:hAnsi="Times New Roman" w:cs="Times New Roman"/>
          <w:sz w:val="40"/>
          <w:szCs w:val="40"/>
        </w:rPr>
        <w:t>2026. évi módosított</w:t>
      </w:r>
    </w:p>
    <w:p w14:paraId="529DEEFA" w14:textId="77777777" w:rsidR="00C75A23" w:rsidRPr="0003359B" w:rsidRDefault="00C75A23" w:rsidP="00840E9C">
      <w:pPr>
        <w:pStyle w:val="Tartalomjegyzkcmsora"/>
        <w:jc w:val="center"/>
        <w:rPr>
          <w:rFonts w:ascii="Times New Roman" w:hAnsi="Times New Roman" w:cs="Times New Roman"/>
          <w:color w:val="000000"/>
        </w:rPr>
      </w:pPr>
      <w:r w:rsidRPr="0003359B">
        <w:rPr>
          <w:rFonts w:ascii="Times New Roman" w:hAnsi="Times New Roman" w:cs="Times New Roman"/>
          <w:color w:val="000000"/>
        </w:rPr>
        <w:lastRenderedPageBreak/>
        <w:t>Tartalomjegyzék</w:t>
      </w:r>
    </w:p>
    <w:p w14:paraId="0FE5DD24" w14:textId="77777777" w:rsidR="00C75A23" w:rsidRPr="0003359B" w:rsidRDefault="00C75A23" w:rsidP="00840E9C">
      <w:pPr>
        <w:rPr>
          <w:rFonts w:ascii="Times New Roman" w:hAnsi="Times New Roman" w:cs="Times New Roman"/>
          <w:lang w:eastAsia="hu-HU"/>
        </w:rPr>
      </w:pPr>
    </w:p>
    <w:sdt>
      <w:sdtPr>
        <w:rPr>
          <w:rFonts w:ascii="Calibri" w:eastAsia="Calibri" w:hAnsi="Calibri" w:cs="Calibri"/>
          <w:color w:val="auto"/>
          <w:sz w:val="22"/>
          <w:szCs w:val="22"/>
          <w:lang w:eastAsia="en-US"/>
        </w:rPr>
        <w:id w:val="1177073032"/>
        <w:docPartObj>
          <w:docPartGallery w:val="Table of Contents"/>
          <w:docPartUnique/>
        </w:docPartObj>
      </w:sdtPr>
      <w:sdtEndPr>
        <w:rPr>
          <w:b/>
          <w:bCs/>
        </w:rPr>
      </w:sdtEndPr>
      <w:sdtContent>
        <w:p w14:paraId="625171EB" w14:textId="2EF370D4" w:rsidR="0028387A" w:rsidRDefault="0028387A">
          <w:pPr>
            <w:pStyle w:val="Tartalomjegyzkcmsora"/>
          </w:pPr>
        </w:p>
        <w:p w14:paraId="126B5C77" w14:textId="3705DA8B" w:rsidR="0028387A" w:rsidRPr="0028387A" w:rsidRDefault="0028387A">
          <w:pPr>
            <w:pStyle w:val="TJ1"/>
            <w:tabs>
              <w:tab w:val="right" w:leader="dot" w:pos="9062"/>
            </w:tabs>
            <w:rPr>
              <w:rFonts w:asciiTheme="minorHAnsi" w:eastAsiaTheme="minorEastAsia" w:hAnsiTheme="minorHAnsi" w:cstheme="minorBidi"/>
              <w:b/>
              <w:bCs/>
              <w:noProof/>
              <w:lang w:eastAsia="hu-HU"/>
            </w:rPr>
          </w:pPr>
          <w:r w:rsidRPr="0028387A">
            <w:rPr>
              <w:b/>
              <w:bCs/>
            </w:rPr>
            <w:fldChar w:fldCharType="begin"/>
          </w:r>
          <w:r w:rsidRPr="0028387A">
            <w:rPr>
              <w:b/>
              <w:bCs/>
            </w:rPr>
            <w:instrText xml:space="preserve"> TOC \o "1-3" \h \z \u </w:instrText>
          </w:r>
          <w:r w:rsidRPr="0028387A">
            <w:rPr>
              <w:b/>
              <w:bCs/>
            </w:rPr>
            <w:fldChar w:fldCharType="separate"/>
          </w:r>
          <w:hyperlink w:anchor="_Toc241652847" w:history="1">
            <w:r w:rsidRPr="0028387A">
              <w:rPr>
                <w:rStyle w:val="Hiperhivatkozs"/>
                <w:rFonts w:cstheme="minorHAnsi"/>
                <w:b/>
                <w:bCs/>
                <w:noProof/>
              </w:rPr>
              <w:t>1. Általános rendelkezések</w:t>
            </w:r>
            <w:r w:rsidRPr="0028387A">
              <w:rPr>
                <w:b/>
                <w:bCs/>
                <w:noProof/>
                <w:webHidden/>
              </w:rPr>
              <w:tab/>
            </w:r>
            <w:r w:rsidRPr="0028387A">
              <w:rPr>
                <w:b/>
                <w:bCs/>
                <w:noProof/>
                <w:webHidden/>
              </w:rPr>
              <w:fldChar w:fldCharType="begin"/>
            </w:r>
            <w:r w:rsidRPr="0028387A">
              <w:rPr>
                <w:b/>
                <w:bCs/>
                <w:noProof/>
                <w:webHidden/>
              </w:rPr>
              <w:instrText xml:space="preserve"> PAGEREF _Toc241652847 \h </w:instrText>
            </w:r>
            <w:r w:rsidRPr="0028387A">
              <w:rPr>
                <w:b/>
                <w:bCs/>
                <w:noProof/>
                <w:webHidden/>
              </w:rPr>
            </w:r>
            <w:r w:rsidRPr="0028387A">
              <w:rPr>
                <w:b/>
                <w:bCs/>
                <w:noProof/>
                <w:webHidden/>
              </w:rPr>
              <w:fldChar w:fldCharType="separate"/>
            </w:r>
            <w:r w:rsidRPr="0028387A">
              <w:rPr>
                <w:b/>
                <w:bCs/>
                <w:noProof/>
                <w:webHidden/>
              </w:rPr>
              <w:t>5</w:t>
            </w:r>
            <w:r w:rsidRPr="0028387A">
              <w:rPr>
                <w:b/>
                <w:bCs/>
                <w:noProof/>
                <w:webHidden/>
              </w:rPr>
              <w:fldChar w:fldCharType="end"/>
            </w:r>
          </w:hyperlink>
        </w:p>
        <w:p w14:paraId="3BC70830" w14:textId="22B10989"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48" w:history="1">
            <w:r w:rsidR="0028387A" w:rsidRPr="0028387A">
              <w:rPr>
                <w:rStyle w:val="Hiperhivatkozs"/>
                <w:rFonts w:cstheme="minorHAnsi"/>
                <w:b/>
                <w:bCs/>
                <w:noProof/>
              </w:rPr>
              <w:t>1.1. A szervezeti és működési szabályzat célja, jogszabályi alapja</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_Toc241652848 \h </w:instrText>
            </w:r>
            <w:r w:rsidR="0028387A" w:rsidRPr="0028387A">
              <w:rPr>
                <w:b/>
                <w:bCs/>
                <w:noProof/>
                <w:webHidden/>
              </w:rPr>
            </w:r>
            <w:r w:rsidR="0028387A" w:rsidRPr="0028387A">
              <w:rPr>
                <w:b/>
                <w:bCs/>
                <w:noProof/>
                <w:webHidden/>
              </w:rPr>
              <w:fldChar w:fldCharType="separate"/>
            </w:r>
            <w:r w:rsidR="0028387A" w:rsidRPr="0028387A">
              <w:rPr>
                <w:b/>
                <w:bCs/>
                <w:noProof/>
                <w:webHidden/>
              </w:rPr>
              <w:t>5</w:t>
            </w:r>
            <w:r w:rsidR="0028387A" w:rsidRPr="0028387A">
              <w:rPr>
                <w:b/>
                <w:bCs/>
                <w:noProof/>
                <w:webHidden/>
              </w:rPr>
              <w:fldChar w:fldCharType="end"/>
            </w:r>
          </w:hyperlink>
        </w:p>
        <w:p w14:paraId="5D91F3CD" w14:textId="0FA91EDE"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49" w:history="1">
            <w:r w:rsidR="0028387A" w:rsidRPr="0028387A">
              <w:rPr>
                <w:rStyle w:val="Hiperhivatkozs"/>
                <w:rFonts w:ascii="Times New Roman" w:hAnsi="Times New Roman" w:cs="Times New Roman"/>
                <w:b/>
                <w:bCs/>
                <w:noProof/>
              </w:rPr>
              <w:t>1.2 A szervezeti és működési szabályzat elfogadása, jóváhagyása, megtekintése</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_Toc241652849 \h </w:instrText>
            </w:r>
            <w:r w:rsidR="0028387A" w:rsidRPr="0028387A">
              <w:rPr>
                <w:b/>
                <w:bCs/>
                <w:noProof/>
                <w:webHidden/>
              </w:rPr>
            </w:r>
            <w:r w:rsidR="0028387A" w:rsidRPr="0028387A">
              <w:rPr>
                <w:b/>
                <w:bCs/>
                <w:noProof/>
                <w:webHidden/>
              </w:rPr>
              <w:fldChar w:fldCharType="separate"/>
            </w:r>
            <w:r w:rsidR="0028387A" w:rsidRPr="0028387A">
              <w:rPr>
                <w:b/>
                <w:bCs/>
                <w:noProof/>
                <w:webHidden/>
              </w:rPr>
              <w:t>6</w:t>
            </w:r>
            <w:r w:rsidR="0028387A" w:rsidRPr="0028387A">
              <w:rPr>
                <w:b/>
                <w:bCs/>
                <w:noProof/>
                <w:webHidden/>
              </w:rPr>
              <w:fldChar w:fldCharType="end"/>
            </w:r>
          </w:hyperlink>
        </w:p>
        <w:p w14:paraId="4342DB8F" w14:textId="587D2C89" w:rsidR="0028387A" w:rsidRPr="0028387A" w:rsidRDefault="0073736A">
          <w:pPr>
            <w:pStyle w:val="TJ1"/>
            <w:tabs>
              <w:tab w:val="right" w:leader="dot" w:pos="9062"/>
            </w:tabs>
            <w:rPr>
              <w:rFonts w:asciiTheme="minorHAnsi" w:eastAsiaTheme="minorEastAsia" w:hAnsiTheme="minorHAnsi" w:cstheme="minorBidi"/>
              <w:b/>
              <w:bCs/>
              <w:noProof/>
              <w:lang w:eastAsia="hu-HU"/>
            </w:rPr>
          </w:pPr>
          <w:hyperlink w:anchor="_Toc241652850" w:history="1">
            <w:r w:rsidR="0028387A" w:rsidRPr="0028387A">
              <w:rPr>
                <w:rStyle w:val="Hiperhivatkozs"/>
                <w:rFonts w:ascii="Times New Roman" w:hAnsi="Times New Roman" w:cs="Times New Roman"/>
                <w:b/>
                <w:bCs/>
                <w:noProof/>
              </w:rPr>
              <w:t>2. Az intézmény alapító okirata, feladatai</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_Toc241652850 \h </w:instrText>
            </w:r>
            <w:r w:rsidR="0028387A" w:rsidRPr="0028387A">
              <w:rPr>
                <w:b/>
                <w:bCs/>
                <w:noProof/>
                <w:webHidden/>
              </w:rPr>
            </w:r>
            <w:r w:rsidR="0028387A" w:rsidRPr="0028387A">
              <w:rPr>
                <w:b/>
                <w:bCs/>
                <w:noProof/>
                <w:webHidden/>
              </w:rPr>
              <w:fldChar w:fldCharType="separate"/>
            </w:r>
            <w:r w:rsidR="0028387A" w:rsidRPr="0028387A">
              <w:rPr>
                <w:b/>
                <w:bCs/>
                <w:noProof/>
                <w:webHidden/>
              </w:rPr>
              <w:t>6</w:t>
            </w:r>
            <w:r w:rsidR="0028387A" w:rsidRPr="0028387A">
              <w:rPr>
                <w:b/>
                <w:bCs/>
                <w:noProof/>
                <w:webHidden/>
              </w:rPr>
              <w:fldChar w:fldCharType="end"/>
            </w:r>
          </w:hyperlink>
        </w:p>
        <w:p w14:paraId="76EDDFDA" w14:textId="22E6B5EA"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51" w:history="1">
            <w:r w:rsidR="0028387A" w:rsidRPr="0028387A">
              <w:rPr>
                <w:rStyle w:val="Hiperhivatkozs"/>
                <w:rFonts w:ascii="Times New Roman" w:hAnsi="Times New Roman" w:cs="Times New Roman"/>
                <w:b/>
                <w:bCs/>
                <w:noProof/>
              </w:rPr>
              <w:t>2.1 Az intézmény Szakmai alapdokumentuma: K10484 nyilvántartási számú</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_Toc241652851 \h </w:instrText>
            </w:r>
            <w:r w:rsidR="0028387A" w:rsidRPr="0028387A">
              <w:rPr>
                <w:b/>
                <w:bCs/>
                <w:noProof/>
                <w:webHidden/>
              </w:rPr>
            </w:r>
            <w:r w:rsidR="0028387A" w:rsidRPr="0028387A">
              <w:rPr>
                <w:b/>
                <w:bCs/>
                <w:noProof/>
                <w:webHidden/>
              </w:rPr>
              <w:fldChar w:fldCharType="separate"/>
            </w:r>
            <w:r w:rsidR="0028387A" w:rsidRPr="0028387A">
              <w:rPr>
                <w:b/>
                <w:bCs/>
                <w:noProof/>
                <w:webHidden/>
              </w:rPr>
              <w:t>6</w:t>
            </w:r>
            <w:r w:rsidR="0028387A" w:rsidRPr="0028387A">
              <w:rPr>
                <w:b/>
                <w:bCs/>
                <w:noProof/>
                <w:webHidden/>
              </w:rPr>
              <w:fldChar w:fldCharType="end"/>
            </w:r>
          </w:hyperlink>
        </w:p>
        <w:p w14:paraId="1EB1A569" w14:textId="5B141829" w:rsidR="0028387A" w:rsidRPr="0028387A" w:rsidRDefault="0073736A">
          <w:pPr>
            <w:pStyle w:val="TJ1"/>
            <w:tabs>
              <w:tab w:val="right" w:leader="dot" w:pos="9062"/>
            </w:tabs>
            <w:rPr>
              <w:rFonts w:asciiTheme="minorHAnsi" w:eastAsiaTheme="minorEastAsia" w:hAnsiTheme="minorHAnsi" w:cstheme="minorBidi"/>
              <w:b/>
              <w:bCs/>
              <w:noProof/>
              <w:lang w:eastAsia="hu-HU"/>
            </w:rPr>
          </w:pPr>
          <w:hyperlink w:anchor="_Toc241652852" w:history="1">
            <w:r w:rsidR="0028387A" w:rsidRPr="0028387A">
              <w:rPr>
                <w:rStyle w:val="Hiperhivatkozs"/>
                <w:rFonts w:ascii="Times New Roman" w:hAnsi="Times New Roman" w:cs="Times New Roman"/>
                <w:b/>
                <w:bCs/>
                <w:noProof/>
              </w:rPr>
              <w:t>2.2 Az intézmény alapfeladatai, feladat-ellátási rendje</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_Toc241652852 \h </w:instrText>
            </w:r>
            <w:r w:rsidR="0028387A" w:rsidRPr="0028387A">
              <w:rPr>
                <w:b/>
                <w:bCs/>
                <w:noProof/>
                <w:webHidden/>
              </w:rPr>
            </w:r>
            <w:r w:rsidR="0028387A" w:rsidRPr="0028387A">
              <w:rPr>
                <w:b/>
                <w:bCs/>
                <w:noProof/>
                <w:webHidden/>
              </w:rPr>
              <w:fldChar w:fldCharType="separate"/>
            </w:r>
            <w:r w:rsidR="0028387A" w:rsidRPr="0028387A">
              <w:rPr>
                <w:b/>
                <w:bCs/>
                <w:noProof/>
                <w:webHidden/>
              </w:rPr>
              <w:t>6</w:t>
            </w:r>
            <w:r w:rsidR="0028387A" w:rsidRPr="0028387A">
              <w:rPr>
                <w:b/>
                <w:bCs/>
                <w:noProof/>
                <w:webHidden/>
              </w:rPr>
              <w:fldChar w:fldCharType="end"/>
            </w:r>
          </w:hyperlink>
        </w:p>
        <w:p w14:paraId="20236053" w14:textId="07BA2880" w:rsidR="0028387A" w:rsidRPr="0028387A" w:rsidRDefault="0073736A">
          <w:pPr>
            <w:pStyle w:val="TJ1"/>
            <w:tabs>
              <w:tab w:val="right" w:leader="dot" w:pos="9062"/>
            </w:tabs>
            <w:rPr>
              <w:rFonts w:asciiTheme="minorHAnsi" w:eastAsiaTheme="minorEastAsia" w:hAnsiTheme="minorHAnsi" w:cstheme="minorBidi"/>
              <w:b/>
              <w:bCs/>
              <w:noProof/>
              <w:lang w:eastAsia="hu-HU"/>
            </w:rPr>
          </w:pPr>
          <w:hyperlink w:anchor="_Toc241652853" w:history="1">
            <w:r w:rsidR="0028387A" w:rsidRPr="0028387A">
              <w:rPr>
                <w:rStyle w:val="Hiperhivatkozs"/>
                <w:rFonts w:ascii="Times New Roman" w:hAnsi="Times New Roman" w:cs="Times New Roman"/>
                <w:b/>
                <w:bCs/>
                <w:noProof/>
              </w:rPr>
              <w:t>3. Az intézmény gazdálkodásának jellemzői</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_Toc241652853 \h </w:instrText>
            </w:r>
            <w:r w:rsidR="0028387A" w:rsidRPr="0028387A">
              <w:rPr>
                <w:b/>
                <w:bCs/>
                <w:noProof/>
                <w:webHidden/>
              </w:rPr>
            </w:r>
            <w:r w:rsidR="0028387A" w:rsidRPr="0028387A">
              <w:rPr>
                <w:b/>
                <w:bCs/>
                <w:noProof/>
                <w:webHidden/>
              </w:rPr>
              <w:fldChar w:fldCharType="separate"/>
            </w:r>
            <w:r w:rsidR="0028387A" w:rsidRPr="0028387A">
              <w:rPr>
                <w:b/>
                <w:bCs/>
                <w:noProof/>
                <w:webHidden/>
              </w:rPr>
              <w:t>7</w:t>
            </w:r>
            <w:r w:rsidR="0028387A" w:rsidRPr="0028387A">
              <w:rPr>
                <w:b/>
                <w:bCs/>
                <w:noProof/>
                <w:webHidden/>
              </w:rPr>
              <w:fldChar w:fldCharType="end"/>
            </w:r>
          </w:hyperlink>
        </w:p>
        <w:p w14:paraId="083305F4" w14:textId="0B375DFA"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54" w:history="1">
            <w:r w:rsidR="0028387A" w:rsidRPr="0028387A">
              <w:rPr>
                <w:rStyle w:val="Hiperhivatkozs"/>
                <w:rFonts w:ascii="Times New Roman" w:hAnsi="Times New Roman" w:cs="Times New Roman"/>
                <w:b/>
                <w:bCs/>
                <w:noProof/>
              </w:rPr>
              <w:t>3.1 Az intézmény gazdálkodással kapcsolatos jogköre</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_Toc241652854 \h </w:instrText>
            </w:r>
            <w:r w:rsidR="0028387A" w:rsidRPr="0028387A">
              <w:rPr>
                <w:b/>
                <w:bCs/>
                <w:noProof/>
                <w:webHidden/>
              </w:rPr>
            </w:r>
            <w:r w:rsidR="0028387A" w:rsidRPr="0028387A">
              <w:rPr>
                <w:b/>
                <w:bCs/>
                <w:noProof/>
                <w:webHidden/>
              </w:rPr>
              <w:fldChar w:fldCharType="separate"/>
            </w:r>
            <w:r w:rsidR="0028387A" w:rsidRPr="0028387A">
              <w:rPr>
                <w:b/>
                <w:bCs/>
                <w:noProof/>
                <w:webHidden/>
              </w:rPr>
              <w:t>7</w:t>
            </w:r>
            <w:r w:rsidR="0028387A" w:rsidRPr="0028387A">
              <w:rPr>
                <w:b/>
                <w:bCs/>
                <w:noProof/>
                <w:webHidden/>
              </w:rPr>
              <w:fldChar w:fldCharType="end"/>
            </w:r>
          </w:hyperlink>
        </w:p>
        <w:p w14:paraId="28782527" w14:textId="003E35D2" w:rsidR="0028387A" w:rsidRPr="0028387A" w:rsidRDefault="0073736A">
          <w:pPr>
            <w:pStyle w:val="TJ1"/>
            <w:tabs>
              <w:tab w:val="right" w:leader="dot" w:pos="9062"/>
            </w:tabs>
            <w:rPr>
              <w:rFonts w:asciiTheme="minorHAnsi" w:eastAsiaTheme="minorEastAsia" w:hAnsiTheme="minorHAnsi" w:cstheme="minorBidi"/>
              <w:b/>
              <w:bCs/>
              <w:noProof/>
              <w:lang w:eastAsia="hu-HU"/>
            </w:rPr>
          </w:pPr>
          <w:hyperlink w:anchor="_Toc241652855" w:history="1">
            <w:r w:rsidR="0028387A" w:rsidRPr="0028387A">
              <w:rPr>
                <w:rStyle w:val="Hiperhivatkozs"/>
                <w:rFonts w:ascii="Times New Roman" w:hAnsi="Times New Roman" w:cs="Times New Roman"/>
                <w:b/>
                <w:bCs/>
                <w:noProof/>
              </w:rPr>
              <w:t>4. Az intézmény szervezeti felépítése</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_Toc241652855 \h </w:instrText>
            </w:r>
            <w:r w:rsidR="0028387A" w:rsidRPr="0028387A">
              <w:rPr>
                <w:b/>
                <w:bCs/>
                <w:noProof/>
                <w:webHidden/>
              </w:rPr>
            </w:r>
            <w:r w:rsidR="0028387A" w:rsidRPr="0028387A">
              <w:rPr>
                <w:b/>
                <w:bCs/>
                <w:noProof/>
                <w:webHidden/>
              </w:rPr>
              <w:fldChar w:fldCharType="separate"/>
            </w:r>
            <w:r w:rsidR="0028387A" w:rsidRPr="0028387A">
              <w:rPr>
                <w:b/>
                <w:bCs/>
                <w:noProof/>
                <w:webHidden/>
              </w:rPr>
              <w:t>7</w:t>
            </w:r>
            <w:r w:rsidR="0028387A" w:rsidRPr="0028387A">
              <w:rPr>
                <w:b/>
                <w:bCs/>
                <w:noProof/>
                <w:webHidden/>
              </w:rPr>
              <w:fldChar w:fldCharType="end"/>
            </w:r>
          </w:hyperlink>
        </w:p>
        <w:p w14:paraId="243615E6" w14:textId="2F5D063A"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56" w:history="1">
            <w:r w:rsidR="0028387A" w:rsidRPr="0028387A">
              <w:rPr>
                <w:rStyle w:val="Hiperhivatkozs"/>
                <w:rFonts w:ascii="Times New Roman" w:hAnsi="Times New Roman" w:cs="Times New Roman"/>
                <w:b/>
                <w:bCs/>
                <w:noProof/>
              </w:rPr>
              <w:t>4.1 Az intézmény vezetője</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_Toc241652856 \h </w:instrText>
            </w:r>
            <w:r w:rsidR="0028387A" w:rsidRPr="0028387A">
              <w:rPr>
                <w:b/>
                <w:bCs/>
                <w:noProof/>
                <w:webHidden/>
              </w:rPr>
            </w:r>
            <w:r w:rsidR="0028387A" w:rsidRPr="0028387A">
              <w:rPr>
                <w:b/>
                <w:bCs/>
                <w:noProof/>
                <w:webHidden/>
              </w:rPr>
              <w:fldChar w:fldCharType="separate"/>
            </w:r>
            <w:r w:rsidR="0028387A" w:rsidRPr="0028387A">
              <w:rPr>
                <w:b/>
                <w:bCs/>
                <w:noProof/>
                <w:webHidden/>
              </w:rPr>
              <w:t>8</w:t>
            </w:r>
            <w:r w:rsidR="0028387A" w:rsidRPr="0028387A">
              <w:rPr>
                <w:b/>
                <w:bCs/>
                <w:noProof/>
                <w:webHidden/>
              </w:rPr>
              <w:fldChar w:fldCharType="end"/>
            </w:r>
          </w:hyperlink>
        </w:p>
        <w:p w14:paraId="49F2CC08" w14:textId="789DFADA"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57" w:history="1">
            <w:r w:rsidR="0028387A" w:rsidRPr="0028387A">
              <w:rPr>
                <w:rStyle w:val="Hiperhivatkozs"/>
                <w:rFonts w:ascii="Times New Roman" w:hAnsi="Times New Roman" w:cs="Times New Roman"/>
                <w:b/>
                <w:bCs/>
                <w:noProof/>
              </w:rPr>
              <w:t>4.2 Az intézményvezető közvetlen munkatársainak feladat- és hatásköre</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_Toc241652857 \h </w:instrText>
            </w:r>
            <w:r w:rsidR="0028387A" w:rsidRPr="0028387A">
              <w:rPr>
                <w:b/>
                <w:bCs/>
                <w:noProof/>
                <w:webHidden/>
              </w:rPr>
            </w:r>
            <w:r w:rsidR="0028387A" w:rsidRPr="0028387A">
              <w:rPr>
                <w:b/>
                <w:bCs/>
                <w:noProof/>
                <w:webHidden/>
              </w:rPr>
              <w:fldChar w:fldCharType="separate"/>
            </w:r>
            <w:r w:rsidR="0028387A" w:rsidRPr="0028387A">
              <w:rPr>
                <w:b/>
                <w:bCs/>
                <w:noProof/>
                <w:webHidden/>
              </w:rPr>
              <w:t>9</w:t>
            </w:r>
            <w:r w:rsidR="0028387A" w:rsidRPr="0028387A">
              <w:rPr>
                <w:b/>
                <w:bCs/>
                <w:noProof/>
                <w:webHidden/>
              </w:rPr>
              <w:fldChar w:fldCharType="end"/>
            </w:r>
          </w:hyperlink>
        </w:p>
        <w:p w14:paraId="028A2095" w14:textId="1DB083CE"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58" w:history="1">
            <w:r w:rsidR="0028387A" w:rsidRPr="0028387A">
              <w:rPr>
                <w:rStyle w:val="Hiperhivatkozs"/>
                <w:rFonts w:ascii="Times New Roman" w:hAnsi="Times New Roman" w:cs="Times New Roman"/>
                <w:b/>
                <w:bCs/>
                <w:noProof/>
              </w:rPr>
              <w:t>4.3  Az intézmény vezetősége</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_Toc241652858 \h </w:instrText>
            </w:r>
            <w:r w:rsidR="0028387A" w:rsidRPr="0028387A">
              <w:rPr>
                <w:b/>
                <w:bCs/>
                <w:noProof/>
                <w:webHidden/>
              </w:rPr>
            </w:r>
            <w:r w:rsidR="0028387A" w:rsidRPr="0028387A">
              <w:rPr>
                <w:b/>
                <w:bCs/>
                <w:noProof/>
                <w:webHidden/>
              </w:rPr>
              <w:fldChar w:fldCharType="separate"/>
            </w:r>
            <w:r w:rsidR="0028387A" w:rsidRPr="0028387A">
              <w:rPr>
                <w:b/>
                <w:bCs/>
                <w:noProof/>
                <w:webHidden/>
              </w:rPr>
              <w:t>10</w:t>
            </w:r>
            <w:r w:rsidR="0028387A" w:rsidRPr="0028387A">
              <w:rPr>
                <w:b/>
                <w:bCs/>
                <w:noProof/>
                <w:webHidden/>
              </w:rPr>
              <w:fldChar w:fldCharType="end"/>
            </w:r>
          </w:hyperlink>
        </w:p>
        <w:p w14:paraId="0810A729" w14:textId="4FE0C87B"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59" w:history="1">
            <w:r w:rsidR="0028387A" w:rsidRPr="0028387A">
              <w:rPr>
                <w:rStyle w:val="Hiperhivatkozs"/>
                <w:rFonts w:ascii="Times New Roman" w:hAnsi="Times New Roman" w:cs="Times New Roman"/>
                <w:b/>
                <w:bCs/>
                <w:noProof/>
              </w:rPr>
              <w:t>4.4 A pedagógiai munka ellenőrzése</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_Toc241652859 \h </w:instrText>
            </w:r>
            <w:r w:rsidR="0028387A" w:rsidRPr="0028387A">
              <w:rPr>
                <w:b/>
                <w:bCs/>
                <w:noProof/>
                <w:webHidden/>
              </w:rPr>
            </w:r>
            <w:r w:rsidR="0028387A" w:rsidRPr="0028387A">
              <w:rPr>
                <w:b/>
                <w:bCs/>
                <w:noProof/>
                <w:webHidden/>
              </w:rPr>
              <w:fldChar w:fldCharType="separate"/>
            </w:r>
            <w:r w:rsidR="0028387A" w:rsidRPr="0028387A">
              <w:rPr>
                <w:b/>
                <w:bCs/>
                <w:noProof/>
                <w:webHidden/>
              </w:rPr>
              <w:t>11</w:t>
            </w:r>
            <w:r w:rsidR="0028387A" w:rsidRPr="0028387A">
              <w:rPr>
                <w:b/>
                <w:bCs/>
                <w:noProof/>
                <w:webHidden/>
              </w:rPr>
              <w:fldChar w:fldCharType="end"/>
            </w:r>
          </w:hyperlink>
        </w:p>
        <w:p w14:paraId="01E977C3" w14:textId="0104CBCF" w:rsidR="0028387A" w:rsidRPr="0028387A" w:rsidRDefault="0073736A">
          <w:pPr>
            <w:pStyle w:val="TJ1"/>
            <w:tabs>
              <w:tab w:val="right" w:leader="dot" w:pos="9062"/>
            </w:tabs>
            <w:rPr>
              <w:rFonts w:asciiTheme="minorHAnsi" w:eastAsiaTheme="minorEastAsia" w:hAnsiTheme="minorHAnsi" w:cstheme="minorBidi"/>
              <w:b/>
              <w:bCs/>
              <w:noProof/>
              <w:lang w:eastAsia="hu-HU"/>
            </w:rPr>
          </w:pPr>
          <w:hyperlink w:anchor="_Toc241652860" w:history="1">
            <w:r w:rsidR="0028387A" w:rsidRPr="0028387A">
              <w:rPr>
                <w:rStyle w:val="Hiperhivatkozs"/>
                <w:rFonts w:ascii="Times New Roman" w:hAnsi="Times New Roman" w:cs="Times New Roman"/>
                <w:b/>
                <w:bCs/>
                <w:noProof/>
              </w:rPr>
              <w:t>5. Az intézmény működési rendjét meghatározó dokumentumok</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_Toc241652860 \h </w:instrText>
            </w:r>
            <w:r w:rsidR="0028387A" w:rsidRPr="0028387A">
              <w:rPr>
                <w:b/>
                <w:bCs/>
                <w:noProof/>
                <w:webHidden/>
              </w:rPr>
            </w:r>
            <w:r w:rsidR="0028387A" w:rsidRPr="0028387A">
              <w:rPr>
                <w:b/>
                <w:bCs/>
                <w:noProof/>
                <w:webHidden/>
              </w:rPr>
              <w:fldChar w:fldCharType="separate"/>
            </w:r>
            <w:r w:rsidR="0028387A" w:rsidRPr="0028387A">
              <w:rPr>
                <w:b/>
                <w:bCs/>
                <w:noProof/>
                <w:webHidden/>
              </w:rPr>
              <w:t>12</w:t>
            </w:r>
            <w:r w:rsidR="0028387A" w:rsidRPr="0028387A">
              <w:rPr>
                <w:b/>
                <w:bCs/>
                <w:noProof/>
                <w:webHidden/>
              </w:rPr>
              <w:fldChar w:fldCharType="end"/>
            </w:r>
          </w:hyperlink>
        </w:p>
        <w:p w14:paraId="74A43038" w14:textId="40F590CD"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61" w:history="1">
            <w:r w:rsidR="0028387A" w:rsidRPr="0028387A">
              <w:rPr>
                <w:rStyle w:val="Hiperhivatkozs"/>
                <w:rFonts w:ascii="Times New Roman" w:hAnsi="Times New Roman" w:cs="Times New Roman"/>
                <w:b/>
                <w:bCs/>
                <w:noProof/>
              </w:rPr>
              <w:t>5.1 A törvényes működés alapdokumentumai és egyéb dokumentumai</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_Toc241652861 \h </w:instrText>
            </w:r>
            <w:r w:rsidR="0028387A" w:rsidRPr="0028387A">
              <w:rPr>
                <w:b/>
                <w:bCs/>
                <w:noProof/>
                <w:webHidden/>
              </w:rPr>
            </w:r>
            <w:r w:rsidR="0028387A" w:rsidRPr="0028387A">
              <w:rPr>
                <w:b/>
                <w:bCs/>
                <w:noProof/>
                <w:webHidden/>
              </w:rPr>
              <w:fldChar w:fldCharType="separate"/>
            </w:r>
            <w:r w:rsidR="0028387A" w:rsidRPr="0028387A">
              <w:rPr>
                <w:b/>
                <w:bCs/>
                <w:noProof/>
                <w:webHidden/>
              </w:rPr>
              <w:t>12</w:t>
            </w:r>
            <w:r w:rsidR="0028387A" w:rsidRPr="0028387A">
              <w:rPr>
                <w:b/>
                <w:bCs/>
                <w:noProof/>
                <w:webHidden/>
              </w:rPr>
              <w:fldChar w:fldCharType="end"/>
            </w:r>
          </w:hyperlink>
        </w:p>
        <w:p w14:paraId="59DAD4BA" w14:textId="2B8D91AB"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62" w:history="1">
            <w:r w:rsidR="0028387A" w:rsidRPr="0028387A">
              <w:rPr>
                <w:rStyle w:val="Hiperhivatkozs"/>
                <w:rFonts w:ascii="Times New Roman" w:hAnsi="Times New Roman" w:cs="Times New Roman"/>
                <w:b/>
                <w:bCs/>
                <w:noProof/>
              </w:rPr>
              <w:t>5.2 Az iskolai tankönyvellátás rendje</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_Toc241652862 \h </w:instrText>
            </w:r>
            <w:r w:rsidR="0028387A" w:rsidRPr="0028387A">
              <w:rPr>
                <w:b/>
                <w:bCs/>
                <w:noProof/>
                <w:webHidden/>
              </w:rPr>
            </w:r>
            <w:r w:rsidR="0028387A" w:rsidRPr="0028387A">
              <w:rPr>
                <w:b/>
                <w:bCs/>
                <w:noProof/>
                <w:webHidden/>
              </w:rPr>
              <w:fldChar w:fldCharType="separate"/>
            </w:r>
            <w:r w:rsidR="0028387A" w:rsidRPr="0028387A">
              <w:rPr>
                <w:b/>
                <w:bCs/>
                <w:noProof/>
                <w:webHidden/>
              </w:rPr>
              <w:t>13</w:t>
            </w:r>
            <w:r w:rsidR="0028387A" w:rsidRPr="0028387A">
              <w:rPr>
                <w:b/>
                <w:bCs/>
                <w:noProof/>
                <w:webHidden/>
              </w:rPr>
              <w:fldChar w:fldCharType="end"/>
            </w:r>
          </w:hyperlink>
        </w:p>
        <w:p w14:paraId="3B1FBB50" w14:textId="11F10D14"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63" w:history="1">
            <w:r w:rsidR="0028387A" w:rsidRPr="0028387A">
              <w:rPr>
                <w:rStyle w:val="Hiperhivatkozs"/>
                <w:rFonts w:ascii="Times New Roman" w:hAnsi="Times New Roman" w:cs="Times New Roman"/>
                <w:b/>
                <w:bCs/>
                <w:noProof/>
              </w:rPr>
              <w:t>5.3 Az elektronikus és az elektronikus úton előállított nyomtatványok kezelési rendje</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_Toc241652863 \h </w:instrText>
            </w:r>
            <w:r w:rsidR="0028387A" w:rsidRPr="0028387A">
              <w:rPr>
                <w:b/>
                <w:bCs/>
                <w:noProof/>
                <w:webHidden/>
              </w:rPr>
            </w:r>
            <w:r w:rsidR="0028387A" w:rsidRPr="0028387A">
              <w:rPr>
                <w:b/>
                <w:bCs/>
                <w:noProof/>
                <w:webHidden/>
              </w:rPr>
              <w:fldChar w:fldCharType="separate"/>
            </w:r>
            <w:r w:rsidR="0028387A" w:rsidRPr="0028387A">
              <w:rPr>
                <w:b/>
                <w:bCs/>
                <w:noProof/>
                <w:webHidden/>
              </w:rPr>
              <w:t>14</w:t>
            </w:r>
            <w:r w:rsidR="0028387A" w:rsidRPr="0028387A">
              <w:rPr>
                <w:b/>
                <w:bCs/>
                <w:noProof/>
                <w:webHidden/>
              </w:rPr>
              <w:fldChar w:fldCharType="end"/>
            </w:r>
          </w:hyperlink>
        </w:p>
        <w:p w14:paraId="4B61BA70" w14:textId="05F11502"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64" w:history="1">
            <w:r w:rsidR="0028387A" w:rsidRPr="0028387A">
              <w:rPr>
                <w:rStyle w:val="Hiperhivatkozs"/>
                <w:rFonts w:ascii="Times New Roman" w:hAnsi="Times New Roman" w:cs="Times New Roman"/>
                <w:b/>
                <w:bCs/>
                <w:noProof/>
              </w:rPr>
              <w:t>5.4 Teendők bombariadó és egyéb rendkívüli események esetére</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_Toc241652864 \h </w:instrText>
            </w:r>
            <w:r w:rsidR="0028387A" w:rsidRPr="0028387A">
              <w:rPr>
                <w:b/>
                <w:bCs/>
                <w:noProof/>
                <w:webHidden/>
              </w:rPr>
            </w:r>
            <w:r w:rsidR="0028387A" w:rsidRPr="0028387A">
              <w:rPr>
                <w:b/>
                <w:bCs/>
                <w:noProof/>
                <w:webHidden/>
              </w:rPr>
              <w:fldChar w:fldCharType="separate"/>
            </w:r>
            <w:r w:rsidR="0028387A" w:rsidRPr="0028387A">
              <w:rPr>
                <w:b/>
                <w:bCs/>
                <w:noProof/>
                <w:webHidden/>
              </w:rPr>
              <w:t>15</w:t>
            </w:r>
            <w:r w:rsidR="0028387A" w:rsidRPr="0028387A">
              <w:rPr>
                <w:b/>
                <w:bCs/>
                <w:noProof/>
                <w:webHidden/>
              </w:rPr>
              <w:fldChar w:fldCharType="end"/>
            </w:r>
          </w:hyperlink>
        </w:p>
        <w:p w14:paraId="7F3A3460" w14:textId="2D72E6C1" w:rsidR="0028387A" w:rsidRPr="0028387A" w:rsidRDefault="0073736A">
          <w:pPr>
            <w:pStyle w:val="TJ1"/>
            <w:tabs>
              <w:tab w:val="right" w:leader="dot" w:pos="9062"/>
            </w:tabs>
            <w:rPr>
              <w:rFonts w:asciiTheme="minorHAnsi" w:eastAsiaTheme="minorEastAsia" w:hAnsiTheme="minorHAnsi" w:cstheme="minorBidi"/>
              <w:b/>
              <w:bCs/>
              <w:noProof/>
              <w:lang w:eastAsia="hu-HU"/>
            </w:rPr>
          </w:pPr>
          <w:hyperlink w:anchor="_Toc241652865" w:history="1">
            <w:r w:rsidR="0028387A" w:rsidRPr="0028387A">
              <w:rPr>
                <w:rStyle w:val="Hiperhivatkozs"/>
                <w:rFonts w:ascii="Times New Roman" w:hAnsi="Times New Roman" w:cs="Times New Roman"/>
                <w:b/>
                <w:bCs/>
                <w:noProof/>
              </w:rPr>
              <w:t>6. Az intézmény munkarendje</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_Toc241652865 \h </w:instrText>
            </w:r>
            <w:r w:rsidR="0028387A" w:rsidRPr="0028387A">
              <w:rPr>
                <w:b/>
                <w:bCs/>
                <w:noProof/>
                <w:webHidden/>
              </w:rPr>
            </w:r>
            <w:r w:rsidR="0028387A" w:rsidRPr="0028387A">
              <w:rPr>
                <w:b/>
                <w:bCs/>
                <w:noProof/>
                <w:webHidden/>
              </w:rPr>
              <w:fldChar w:fldCharType="separate"/>
            </w:r>
            <w:r w:rsidR="0028387A" w:rsidRPr="0028387A">
              <w:rPr>
                <w:b/>
                <w:bCs/>
                <w:noProof/>
                <w:webHidden/>
              </w:rPr>
              <w:t>16</w:t>
            </w:r>
            <w:r w:rsidR="0028387A" w:rsidRPr="0028387A">
              <w:rPr>
                <w:b/>
                <w:bCs/>
                <w:noProof/>
                <w:webHidden/>
              </w:rPr>
              <w:fldChar w:fldCharType="end"/>
            </w:r>
          </w:hyperlink>
        </w:p>
        <w:p w14:paraId="76F830F8" w14:textId="49500CEF"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66" w:history="1">
            <w:r w:rsidR="0028387A" w:rsidRPr="0028387A">
              <w:rPr>
                <w:rStyle w:val="Hiperhivatkozs"/>
                <w:rFonts w:ascii="Times New Roman" w:hAnsi="Times New Roman" w:cs="Times New Roman"/>
                <w:b/>
                <w:bCs/>
                <w:noProof/>
              </w:rPr>
              <w:t>6.1 Az intézmény vezetői munkarendjének szabályozása</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_Toc241652866 \h </w:instrText>
            </w:r>
            <w:r w:rsidR="0028387A" w:rsidRPr="0028387A">
              <w:rPr>
                <w:b/>
                <w:bCs/>
                <w:noProof/>
                <w:webHidden/>
              </w:rPr>
            </w:r>
            <w:r w:rsidR="0028387A" w:rsidRPr="0028387A">
              <w:rPr>
                <w:b/>
                <w:bCs/>
                <w:noProof/>
                <w:webHidden/>
              </w:rPr>
              <w:fldChar w:fldCharType="separate"/>
            </w:r>
            <w:r w:rsidR="0028387A" w:rsidRPr="0028387A">
              <w:rPr>
                <w:b/>
                <w:bCs/>
                <w:noProof/>
                <w:webHidden/>
              </w:rPr>
              <w:t>16</w:t>
            </w:r>
            <w:r w:rsidR="0028387A" w:rsidRPr="0028387A">
              <w:rPr>
                <w:b/>
                <w:bCs/>
                <w:noProof/>
                <w:webHidden/>
              </w:rPr>
              <w:fldChar w:fldCharType="end"/>
            </w:r>
          </w:hyperlink>
        </w:p>
        <w:p w14:paraId="2A7BA217" w14:textId="51BFB9B0"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67" w:history="1">
            <w:r w:rsidR="0028387A" w:rsidRPr="0028387A">
              <w:rPr>
                <w:rStyle w:val="Hiperhivatkozs"/>
                <w:rFonts w:ascii="Times New Roman" w:hAnsi="Times New Roman" w:cs="Times New Roman"/>
                <w:b/>
                <w:bCs/>
                <w:noProof/>
              </w:rPr>
              <w:t>6.2 A pedagógusok munkaidejének hossza, beosztása</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_Toc241652867 \h </w:instrText>
            </w:r>
            <w:r w:rsidR="0028387A" w:rsidRPr="0028387A">
              <w:rPr>
                <w:b/>
                <w:bCs/>
                <w:noProof/>
                <w:webHidden/>
              </w:rPr>
            </w:r>
            <w:r w:rsidR="0028387A" w:rsidRPr="0028387A">
              <w:rPr>
                <w:b/>
                <w:bCs/>
                <w:noProof/>
                <w:webHidden/>
              </w:rPr>
              <w:fldChar w:fldCharType="separate"/>
            </w:r>
            <w:r w:rsidR="0028387A" w:rsidRPr="0028387A">
              <w:rPr>
                <w:b/>
                <w:bCs/>
                <w:noProof/>
                <w:webHidden/>
              </w:rPr>
              <w:t>16</w:t>
            </w:r>
            <w:r w:rsidR="0028387A" w:rsidRPr="0028387A">
              <w:rPr>
                <w:b/>
                <w:bCs/>
                <w:noProof/>
                <w:webHidden/>
              </w:rPr>
              <w:fldChar w:fldCharType="end"/>
            </w:r>
          </w:hyperlink>
        </w:p>
        <w:p w14:paraId="640619E8" w14:textId="0E288C85"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68" w:history="1">
            <w:r w:rsidR="0028387A" w:rsidRPr="0028387A">
              <w:rPr>
                <w:rStyle w:val="Hiperhivatkozs"/>
                <w:rFonts w:ascii="Times New Roman" w:hAnsi="Times New Roman" w:cs="Times New Roman"/>
                <w:b/>
                <w:bCs/>
                <w:noProof/>
              </w:rPr>
              <w:t>6.3 Pedagógusok munkarendjével kapcsolatos előírások</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_Toc241652868 \h </w:instrText>
            </w:r>
            <w:r w:rsidR="0028387A" w:rsidRPr="0028387A">
              <w:rPr>
                <w:b/>
                <w:bCs/>
                <w:noProof/>
                <w:webHidden/>
              </w:rPr>
            </w:r>
            <w:r w:rsidR="0028387A" w:rsidRPr="0028387A">
              <w:rPr>
                <w:b/>
                <w:bCs/>
                <w:noProof/>
                <w:webHidden/>
              </w:rPr>
              <w:fldChar w:fldCharType="separate"/>
            </w:r>
            <w:r w:rsidR="0028387A" w:rsidRPr="0028387A">
              <w:rPr>
                <w:b/>
                <w:bCs/>
                <w:noProof/>
                <w:webHidden/>
              </w:rPr>
              <w:t>18</w:t>
            </w:r>
            <w:r w:rsidR="0028387A" w:rsidRPr="0028387A">
              <w:rPr>
                <w:b/>
                <w:bCs/>
                <w:noProof/>
                <w:webHidden/>
              </w:rPr>
              <w:fldChar w:fldCharType="end"/>
            </w:r>
          </w:hyperlink>
        </w:p>
        <w:p w14:paraId="591CB30B" w14:textId="4E0F7293"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69" w:history="1">
            <w:r w:rsidR="0028387A" w:rsidRPr="0028387A">
              <w:rPr>
                <w:rStyle w:val="Hiperhivatkozs"/>
                <w:rFonts w:ascii="Times New Roman" w:hAnsi="Times New Roman" w:cs="Times New Roman"/>
                <w:b/>
                <w:bCs/>
                <w:noProof/>
              </w:rPr>
              <w:t>6.4 Az intézmény nem pedagógus munkavállalóinak munkarendje</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_Toc241652869 \h </w:instrText>
            </w:r>
            <w:r w:rsidR="0028387A" w:rsidRPr="0028387A">
              <w:rPr>
                <w:b/>
                <w:bCs/>
                <w:noProof/>
                <w:webHidden/>
              </w:rPr>
            </w:r>
            <w:r w:rsidR="0028387A" w:rsidRPr="0028387A">
              <w:rPr>
                <w:b/>
                <w:bCs/>
                <w:noProof/>
                <w:webHidden/>
              </w:rPr>
              <w:fldChar w:fldCharType="separate"/>
            </w:r>
            <w:r w:rsidR="0028387A" w:rsidRPr="0028387A">
              <w:rPr>
                <w:b/>
                <w:bCs/>
                <w:noProof/>
                <w:webHidden/>
              </w:rPr>
              <w:t>20</w:t>
            </w:r>
            <w:r w:rsidR="0028387A" w:rsidRPr="0028387A">
              <w:rPr>
                <w:b/>
                <w:bCs/>
                <w:noProof/>
                <w:webHidden/>
              </w:rPr>
              <w:fldChar w:fldCharType="end"/>
            </w:r>
          </w:hyperlink>
        </w:p>
        <w:p w14:paraId="3D0D9E10" w14:textId="63F0D581"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70" w:history="1">
            <w:r w:rsidR="0028387A" w:rsidRPr="0028387A">
              <w:rPr>
                <w:rStyle w:val="Hiperhivatkozs"/>
                <w:rFonts w:ascii="Times New Roman" w:hAnsi="Times New Roman" w:cs="Times New Roman"/>
                <w:b/>
                <w:bCs/>
                <w:noProof/>
              </w:rPr>
              <w:t>6.5 Munkaköri leírás-minták</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_Toc241652870 \h </w:instrText>
            </w:r>
            <w:r w:rsidR="0028387A" w:rsidRPr="0028387A">
              <w:rPr>
                <w:b/>
                <w:bCs/>
                <w:noProof/>
                <w:webHidden/>
              </w:rPr>
            </w:r>
            <w:r w:rsidR="0028387A" w:rsidRPr="0028387A">
              <w:rPr>
                <w:b/>
                <w:bCs/>
                <w:noProof/>
                <w:webHidden/>
              </w:rPr>
              <w:fldChar w:fldCharType="separate"/>
            </w:r>
            <w:r w:rsidR="0028387A" w:rsidRPr="0028387A">
              <w:rPr>
                <w:b/>
                <w:bCs/>
                <w:noProof/>
                <w:webHidden/>
              </w:rPr>
              <w:t>20</w:t>
            </w:r>
            <w:r w:rsidR="0028387A" w:rsidRPr="0028387A">
              <w:rPr>
                <w:b/>
                <w:bCs/>
                <w:noProof/>
                <w:webHidden/>
              </w:rPr>
              <w:fldChar w:fldCharType="end"/>
            </w:r>
          </w:hyperlink>
        </w:p>
        <w:p w14:paraId="4E75A953" w14:textId="6E85ECBB"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71" w:history="1">
            <w:r w:rsidR="0028387A" w:rsidRPr="0028387A">
              <w:rPr>
                <w:rStyle w:val="Hiperhivatkozs"/>
                <w:rFonts w:ascii="Times New Roman" w:hAnsi="Times New Roman" w:cs="Times New Roman"/>
                <w:b/>
                <w:bCs/>
                <w:noProof/>
              </w:rPr>
              <w:t>6.6 A tanítási órák, óraközi szünetek rendje, időtartama</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_Toc241652871 \h </w:instrText>
            </w:r>
            <w:r w:rsidR="0028387A" w:rsidRPr="0028387A">
              <w:rPr>
                <w:b/>
                <w:bCs/>
                <w:noProof/>
                <w:webHidden/>
              </w:rPr>
            </w:r>
            <w:r w:rsidR="0028387A" w:rsidRPr="0028387A">
              <w:rPr>
                <w:b/>
                <w:bCs/>
                <w:noProof/>
                <w:webHidden/>
              </w:rPr>
              <w:fldChar w:fldCharType="separate"/>
            </w:r>
            <w:r w:rsidR="0028387A" w:rsidRPr="0028387A">
              <w:rPr>
                <w:b/>
                <w:bCs/>
                <w:noProof/>
                <w:webHidden/>
              </w:rPr>
              <w:t>20</w:t>
            </w:r>
            <w:r w:rsidR="0028387A" w:rsidRPr="0028387A">
              <w:rPr>
                <w:b/>
                <w:bCs/>
                <w:noProof/>
                <w:webHidden/>
              </w:rPr>
              <w:fldChar w:fldCharType="end"/>
            </w:r>
          </w:hyperlink>
        </w:p>
        <w:p w14:paraId="12EDA302" w14:textId="47E9A55C"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72" w:history="1">
            <w:r w:rsidR="0028387A" w:rsidRPr="0028387A">
              <w:rPr>
                <w:rStyle w:val="Hiperhivatkozs"/>
                <w:rFonts w:ascii="Times New Roman" w:hAnsi="Times New Roman" w:cs="Times New Roman"/>
                <w:b/>
                <w:bCs/>
                <w:noProof/>
              </w:rPr>
              <w:t>6.7  Iskolai vizsgák</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_Toc241652872 \h </w:instrText>
            </w:r>
            <w:r w:rsidR="0028387A" w:rsidRPr="0028387A">
              <w:rPr>
                <w:b/>
                <w:bCs/>
                <w:noProof/>
                <w:webHidden/>
              </w:rPr>
            </w:r>
            <w:r w:rsidR="0028387A" w:rsidRPr="0028387A">
              <w:rPr>
                <w:b/>
                <w:bCs/>
                <w:noProof/>
                <w:webHidden/>
              </w:rPr>
              <w:fldChar w:fldCharType="separate"/>
            </w:r>
            <w:r w:rsidR="0028387A" w:rsidRPr="0028387A">
              <w:rPr>
                <w:b/>
                <w:bCs/>
                <w:noProof/>
                <w:webHidden/>
              </w:rPr>
              <w:t>20</w:t>
            </w:r>
            <w:r w:rsidR="0028387A" w:rsidRPr="0028387A">
              <w:rPr>
                <w:b/>
                <w:bCs/>
                <w:noProof/>
                <w:webHidden/>
              </w:rPr>
              <w:fldChar w:fldCharType="end"/>
            </w:r>
          </w:hyperlink>
        </w:p>
        <w:p w14:paraId="41932CA3" w14:textId="7B2D9DFF"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73" w:history="1">
            <w:r w:rsidR="0028387A" w:rsidRPr="0028387A">
              <w:rPr>
                <w:rStyle w:val="Hiperhivatkozs"/>
                <w:rFonts w:ascii="Times New Roman" w:hAnsi="Times New Roman" w:cs="Times New Roman"/>
                <w:b/>
                <w:bCs/>
                <w:noProof/>
              </w:rPr>
              <w:t>6.8 Az intézmény nyitva tartása, az iskolában tartózkodás rendje</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_Toc241652873 \h </w:instrText>
            </w:r>
            <w:r w:rsidR="0028387A" w:rsidRPr="0028387A">
              <w:rPr>
                <w:b/>
                <w:bCs/>
                <w:noProof/>
                <w:webHidden/>
              </w:rPr>
            </w:r>
            <w:r w:rsidR="0028387A" w:rsidRPr="0028387A">
              <w:rPr>
                <w:b/>
                <w:bCs/>
                <w:noProof/>
                <w:webHidden/>
              </w:rPr>
              <w:fldChar w:fldCharType="separate"/>
            </w:r>
            <w:r w:rsidR="0028387A" w:rsidRPr="0028387A">
              <w:rPr>
                <w:b/>
                <w:bCs/>
                <w:noProof/>
                <w:webHidden/>
              </w:rPr>
              <w:t>22</w:t>
            </w:r>
            <w:r w:rsidR="0028387A" w:rsidRPr="0028387A">
              <w:rPr>
                <w:b/>
                <w:bCs/>
                <w:noProof/>
                <w:webHidden/>
              </w:rPr>
              <w:fldChar w:fldCharType="end"/>
            </w:r>
          </w:hyperlink>
        </w:p>
        <w:p w14:paraId="462449CC" w14:textId="1C00DE3D"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74" w:history="1">
            <w:r w:rsidR="0028387A" w:rsidRPr="0028387A">
              <w:rPr>
                <w:rStyle w:val="Hiperhivatkozs"/>
                <w:rFonts w:ascii="Times New Roman" w:hAnsi="Times New Roman" w:cs="Times New Roman"/>
                <w:b/>
                <w:bCs/>
                <w:noProof/>
              </w:rPr>
              <w:t>6.9 Az intézmény létesítményeinek és helyiségeinek használati rendje</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_Toc241652874 \h </w:instrText>
            </w:r>
            <w:r w:rsidR="0028387A" w:rsidRPr="0028387A">
              <w:rPr>
                <w:b/>
                <w:bCs/>
                <w:noProof/>
                <w:webHidden/>
              </w:rPr>
            </w:r>
            <w:r w:rsidR="0028387A" w:rsidRPr="0028387A">
              <w:rPr>
                <w:b/>
                <w:bCs/>
                <w:noProof/>
                <w:webHidden/>
              </w:rPr>
              <w:fldChar w:fldCharType="separate"/>
            </w:r>
            <w:r w:rsidR="0028387A" w:rsidRPr="0028387A">
              <w:rPr>
                <w:b/>
                <w:bCs/>
                <w:noProof/>
                <w:webHidden/>
              </w:rPr>
              <w:t>23</w:t>
            </w:r>
            <w:r w:rsidR="0028387A" w:rsidRPr="0028387A">
              <w:rPr>
                <w:b/>
                <w:bCs/>
                <w:noProof/>
                <w:webHidden/>
              </w:rPr>
              <w:fldChar w:fldCharType="end"/>
            </w:r>
          </w:hyperlink>
        </w:p>
        <w:p w14:paraId="792FF61E" w14:textId="7564276C"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75" w:history="1">
            <w:r w:rsidR="0028387A" w:rsidRPr="0028387A">
              <w:rPr>
                <w:rStyle w:val="Hiperhivatkozs"/>
                <w:rFonts w:ascii="Times New Roman" w:hAnsi="Times New Roman" w:cs="Times New Roman"/>
                <w:b/>
                <w:bCs/>
                <w:noProof/>
              </w:rPr>
              <w:t>6.10 A dohányzással kapcsolatos előírások</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_Toc241652875 \h </w:instrText>
            </w:r>
            <w:r w:rsidR="0028387A" w:rsidRPr="0028387A">
              <w:rPr>
                <w:b/>
                <w:bCs/>
                <w:noProof/>
                <w:webHidden/>
              </w:rPr>
            </w:r>
            <w:r w:rsidR="0028387A" w:rsidRPr="0028387A">
              <w:rPr>
                <w:b/>
                <w:bCs/>
                <w:noProof/>
                <w:webHidden/>
              </w:rPr>
              <w:fldChar w:fldCharType="separate"/>
            </w:r>
            <w:r w:rsidR="0028387A" w:rsidRPr="0028387A">
              <w:rPr>
                <w:b/>
                <w:bCs/>
                <w:noProof/>
                <w:webHidden/>
              </w:rPr>
              <w:t>24</w:t>
            </w:r>
            <w:r w:rsidR="0028387A" w:rsidRPr="0028387A">
              <w:rPr>
                <w:b/>
                <w:bCs/>
                <w:noProof/>
                <w:webHidden/>
              </w:rPr>
              <w:fldChar w:fldCharType="end"/>
            </w:r>
          </w:hyperlink>
        </w:p>
        <w:p w14:paraId="4001C307" w14:textId="7F44AAAD"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76" w:history="1">
            <w:r w:rsidR="0028387A" w:rsidRPr="0028387A">
              <w:rPr>
                <w:rStyle w:val="Hiperhivatkozs"/>
                <w:rFonts w:ascii="Times New Roman" w:hAnsi="Times New Roman" w:cs="Times New Roman"/>
                <w:b/>
                <w:bCs/>
                <w:noProof/>
              </w:rPr>
              <w:t>6.11 A tanulóbalesetek megelőzésével kapcsolatos feladatok</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_Toc241652876 \h </w:instrText>
            </w:r>
            <w:r w:rsidR="0028387A" w:rsidRPr="0028387A">
              <w:rPr>
                <w:b/>
                <w:bCs/>
                <w:noProof/>
                <w:webHidden/>
              </w:rPr>
            </w:r>
            <w:r w:rsidR="0028387A" w:rsidRPr="0028387A">
              <w:rPr>
                <w:b/>
                <w:bCs/>
                <w:noProof/>
                <w:webHidden/>
              </w:rPr>
              <w:fldChar w:fldCharType="separate"/>
            </w:r>
            <w:r w:rsidR="0028387A" w:rsidRPr="0028387A">
              <w:rPr>
                <w:b/>
                <w:bCs/>
                <w:noProof/>
                <w:webHidden/>
              </w:rPr>
              <w:t>24</w:t>
            </w:r>
            <w:r w:rsidR="0028387A" w:rsidRPr="0028387A">
              <w:rPr>
                <w:b/>
                <w:bCs/>
                <w:noProof/>
                <w:webHidden/>
              </w:rPr>
              <w:fldChar w:fldCharType="end"/>
            </w:r>
          </w:hyperlink>
        </w:p>
        <w:p w14:paraId="1EA3AD33" w14:textId="31739293"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77" w:history="1">
            <w:r w:rsidR="0028387A" w:rsidRPr="0028387A">
              <w:rPr>
                <w:rStyle w:val="Hiperhivatkozs"/>
                <w:rFonts w:ascii="Times New Roman" w:hAnsi="Times New Roman" w:cs="Times New Roman"/>
                <w:b/>
                <w:bCs/>
                <w:noProof/>
              </w:rPr>
              <w:t>6.12 A mindennapos testnevelés szervezése</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_Toc241652877 \h </w:instrText>
            </w:r>
            <w:r w:rsidR="0028387A" w:rsidRPr="0028387A">
              <w:rPr>
                <w:b/>
                <w:bCs/>
                <w:noProof/>
                <w:webHidden/>
              </w:rPr>
            </w:r>
            <w:r w:rsidR="0028387A" w:rsidRPr="0028387A">
              <w:rPr>
                <w:b/>
                <w:bCs/>
                <w:noProof/>
                <w:webHidden/>
              </w:rPr>
              <w:fldChar w:fldCharType="separate"/>
            </w:r>
            <w:r w:rsidR="0028387A" w:rsidRPr="0028387A">
              <w:rPr>
                <w:b/>
                <w:bCs/>
                <w:noProof/>
                <w:webHidden/>
              </w:rPr>
              <w:t>25</w:t>
            </w:r>
            <w:r w:rsidR="0028387A" w:rsidRPr="0028387A">
              <w:rPr>
                <w:b/>
                <w:bCs/>
                <w:noProof/>
                <w:webHidden/>
              </w:rPr>
              <w:fldChar w:fldCharType="end"/>
            </w:r>
          </w:hyperlink>
        </w:p>
        <w:p w14:paraId="08384636" w14:textId="378D2842"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78" w:history="1">
            <w:r w:rsidR="0028387A" w:rsidRPr="0028387A">
              <w:rPr>
                <w:rStyle w:val="Hiperhivatkozs"/>
                <w:rFonts w:ascii="Times New Roman" w:hAnsi="Times New Roman" w:cs="Times New Roman"/>
                <w:b/>
                <w:bCs/>
                <w:noProof/>
              </w:rPr>
              <w:t>6.13 A tanítási órán kívüli egyéb foglalkozások</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_Toc241652878 \h </w:instrText>
            </w:r>
            <w:r w:rsidR="0028387A" w:rsidRPr="0028387A">
              <w:rPr>
                <w:b/>
                <w:bCs/>
                <w:noProof/>
                <w:webHidden/>
              </w:rPr>
            </w:r>
            <w:r w:rsidR="0028387A" w:rsidRPr="0028387A">
              <w:rPr>
                <w:b/>
                <w:bCs/>
                <w:noProof/>
                <w:webHidden/>
              </w:rPr>
              <w:fldChar w:fldCharType="separate"/>
            </w:r>
            <w:r w:rsidR="0028387A" w:rsidRPr="0028387A">
              <w:rPr>
                <w:b/>
                <w:bCs/>
                <w:noProof/>
                <w:webHidden/>
              </w:rPr>
              <w:t>25</w:t>
            </w:r>
            <w:r w:rsidR="0028387A" w:rsidRPr="0028387A">
              <w:rPr>
                <w:b/>
                <w:bCs/>
                <w:noProof/>
                <w:webHidden/>
              </w:rPr>
              <w:fldChar w:fldCharType="end"/>
            </w:r>
          </w:hyperlink>
        </w:p>
        <w:p w14:paraId="71EA406F" w14:textId="7DEA9F54" w:rsidR="0028387A" w:rsidRPr="0028387A" w:rsidRDefault="0073736A">
          <w:pPr>
            <w:pStyle w:val="TJ1"/>
            <w:tabs>
              <w:tab w:val="right" w:leader="dot" w:pos="9062"/>
            </w:tabs>
            <w:rPr>
              <w:rFonts w:asciiTheme="minorHAnsi" w:eastAsiaTheme="minorEastAsia" w:hAnsiTheme="minorHAnsi" w:cstheme="minorBidi"/>
              <w:b/>
              <w:bCs/>
              <w:noProof/>
              <w:lang w:eastAsia="hu-HU"/>
            </w:rPr>
          </w:pPr>
          <w:hyperlink w:anchor="_Toc241652879" w:history="1">
            <w:r w:rsidR="0028387A" w:rsidRPr="0028387A">
              <w:rPr>
                <w:rStyle w:val="Hiperhivatkozs"/>
                <w:rFonts w:ascii="Times New Roman" w:hAnsi="Times New Roman" w:cs="Times New Roman"/>
                <w:b/>
                <w:bCs/>
                <w:noProof/>
              </w:rPr>
              <w:t>7. Az intézmény nevelőtestülete és a szakmai munkaközösségei</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_Toc241652879 \h </w:instrText>
            </w:r>
            <w:r w:rsidR="0028387A" w:rsidRPr="0028387A">
              <w:rPr>
                <w:b/>
                <w:bCs/>
                <w:noProof/>
                <w:webHidden/>
              </w:rPr>
            </w:r>
            <w:r w:rsidR="0028387A" w:rsidRPr="0028387A">
              <w:rPr>
                <w:b/>
                <w:bCs/>
                <w:noProof/>
                <w:webHidden/>
              </w:rPr>
              <w:fldChar w:fldCharType="separate"/>
            </w:r>
            <w:r w:rsidR="0028387A" w:rsidRPr="0028387A">
              <w:rPr>
                <w:b/>
                <w:bCs/>
                <w:noProof/>
                <w:webHidden/>
              </w:rPr>
              <w:t>26</w:t>
            </w:r>
            <w:r w:rsidR="0028387A" w:rsidRPr="0028387A">
              <w:rPr>
                <w:b/>
                <w:bCs/>
                <w:noProof/>
                <w:webHidden/>
              </w:rPr>
              <w:fldChar w:fldCharType="end"/>
            </w:r>
          </w:hyperlink>
        </w:p>
        <w:p w14:paraId="42B6D2B8" w14:textId="74C4E000"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80" w:history="1">
            <w:r w:rsidR="0028387A" w:rsidRPr="0028387A">
              <w:rPr>
                <w:rStyle w:val="Hiperhivatkozs"/>
                <w:rFonts w:ascii="Times New Roman" w:hAnsi="Times New Roman" w:cs="Times New Roman"/>
                <w:b/>
                <w:bCs/>
                <w:noProof/>
              </w:rPr>
              <w:t>7.1 Az intézmény nevelőtestülete</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_Toc241652880 \h </w:instrText>
            </w:r>
            <w:r w:rsidR="0028387A" w:rsidRPr="0028387A">
              <w:rPr>
                <w:b/>
                <w:bCs/>
                <w:noProof/>
                <w:webHidden/>
              </w:rPr>
            </w:r>
            <w:r w:rsidR="0028387A" w:rsidRPr="0028387A">
              <w:rPr>
                <w:b/>
                <w:bCs/>
                <w:noProof/>
                <w:webHidden/>
              </w:rPr>
              <w:fldChar w:fldCharType="separate"/>
            </w:r>
            <w:r w:rsidR="0028387A" w:rsidRPr="0028387A">
              <w:rPr>
                <w:b/>
                <w:bCs/>
                <w:noProof/>
                <w:webHidden/>
              </w:rPr>
              <w:t>26</w:t>
            </w:r>
            <w:r w:rsidR="0028387A" w:rsidRPr="0028387A">
              <w:rPr>
                <w:b/>
                <w:bCs/>
                <w:noProof/>
                <w:webHidden/>
              </w:rPr>
              <w:fldChar w:fldCharType="end"/>
            </w:r>
          </w:hyperlink>
        </w:p>
        <w:p w14:paraId="7ABEA200" w14:textId="028B3632"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81" w:history="1">
            <w:r w:rsidR="0028387A" w:rsidRPr="0028387A">
              <w:rPr>
                <w:rStyle w:val="Hiperhivatkozs"/>
                <w:rFonts w:ascii="Times New Roman" w:hAnsi="Times New Roman" w:cs="Times New Roman"/>
                <w:b/>
                <w:bCs/>
                <w:noProof/>
              </w:rPr>
              <w:t>7.2 A nevelőtestület értekezletei, osztályértekezletei</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_Toc241652881 \h </w:instrText>
            </w:r>
            <w:r w:rsidR="0028387A" w:rsidRPr="0028387A">
              <w:rPr>
                <w:b/>
                <w:bCs/>
                <w:noProof/>
                <w:webHidden/>
              </w:rPr>
            </w:r>
            <w:r w:rsidR="0028387A" w:rsidRPr="0028387A">
              <w:rPr>
                <w:b/>
                <w:bCs/>
                <w:noProof/>
                <w:webHidden/>
              </w:rPr>
              <w:fldChar w:fldCharType="separate"/>
            </w:r>
            <w:r w:rsidR="0028387A" w:rsidRPr="0028387A">
              <w:rPr>
                <w:b/>
                <w:bCs/>
                <w:noProof/>
                <w:webHidden/>
              </w:rPr>
              <w:t>27</w:t>
            </w:r>
            <w:r w:rsidR="0028387A" w:rsidRPr="0028387A">
              <w:rPr>
                <w:b/>
                <w:bCs/>
                <w:noProof/>
                <w:webHidden/>
              </w:rPr>
              <w:fldChar w:fldCharType="end"/>
            </w:r>
          </w:hyperlink>
        </w:p>
        <w:p w14:paraId="7E59CCF0" w14:textId="7E20D873"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82" w:history="1">
            <w:r w:rsidR="0028387A" w:rsidRPr="0028387A">
              <w:rPr>
                <w:rStyle w:val="Hiperhivatkozs"/>
                <w:rFonts w:ascii="Times New Roman" w:hAnsi="Times New Roman" w:cs="Times New Roman"/>
                <w:b/>
                <w:bCs/>
                <w:noProof/>
              </w:rPr>
              <w:t>7.3 A nevelőtestület szakmai munkaközösségei</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_Toc241652882 \h </w:instrText>
            </w:r>
            <w:r w:rsidR="0028387A" w:rsidRPr="0028387A">
              <w:rPr>
                <w:b/>
                <w:bCs/>
                <w:noProof/>
                <w:webHidden/>
              </w:rPr>
            </w:r>
            <w:r w:rsidR="0028387A" w:rsidRPr="0028387A">
              <w:rPr>
                <w:b/>
                <w:bCs/>
                <w:noProof/>
                <w:webHidden/>
              </w:rPr>
              <w:fldChar w:fldCharType="separate"/>
            </w:r>
            <w:r w:rsidR="0028387A" w:rsidRPr="0028387A">
              <w:rPr>
                <w:b/>
                <w:bCs/>
                <w:noProof/>
                <w:webHidden/>
              </w:rPr>
              <w:t>28</w:t>
            </w:r>
            <w:r w:rsidR="0028387A" w:rsidRPr="0028387A">
              <w:rPr>
                <w:b/>
                <w:bCs/>
                <w:noProof/>
                <w:webHidden/>
              </w:rPr>
              <w:fldChar w:fldCharType="end"/>
            </w:r>
          </w:hyperlink>
        </w:p>
        <w:p w14:paraId="5618059A" w14:textId="631FDFAF"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83" w:history="1">
            <w:r w:rsidR="0028387A" w:rsidRPr="0028387A">
              <w:rPr>
                <w:rStyle w:val="Hiperhivatkozs"/>
                <w:rFonts w:ascii="Times New Roman" w:hAnsi="Times New Roman" w:cs="Times New Roman"/>
                <w:b/>
                <w:bCs/>
                <w:noProof/>
              </w:rPr>
              <w:t>7.4 A kiemelt munkavégzésért járó kereset-kiegészítés szempontjai</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_Toc241652883 \h </w:instrText>
            </w:r>
            <w:r w:rsidR="0028387A" w:rsidRPr="0028387A">
              <w:rPr>
                <w:b/>
                <w:bCs/>
                <w:noProof/>
                <w:webHidden/>
              </w:rPr>
            </w:r>
            <w:r w:rsidR="0028387A" w:rsidRPr="0028387A">
              <w:rPr>
                <w:b/>
                <w:bCs/>
                <w:noProof/>
                <w:webHidden/>
              </w:rPr>
              <w:fldChar w:fldCharType="separate"/>
            </w:r>
            <w:r w:rsidR="0028387A" w:rsidRPr="0028387A">
              <w:rPr>
                <w:b/>
                <w:bCs/>
                <w:noProof/>
                <w:webHidden/>
              </w:rPr>
              <w:t>29</w:t>
            </w:r>
            <w:r w:rsidR="0028387A" w:rsidRPr="0028387A">
              <w:rPr>
                <w:b/>
                <w:bCs/>
                <w:noProof/>
                <w:webHidden/>
              </w:rPr>
              <w:fldChar w:fldCharType="end"/>
            </w:r>
          </w:hyperlink>
        </w:p>
        <w:p w14:paraId="729BCCDE" w14:textId="05C62446" w:rsidR="0028387A" w:rsidRPr="0028387A" w:rsidRDefault="0073736A">
          <w:pPr>
            <w:pStyle w:val="TJ1"/>
            <w:tabs>
              <w:tab w:val="right" w:leader="dot" w:pos="9062"/>
            </w:tabs>
            <w:rPr>
              <w:rFonts w:asciiTheme="minorHAnsi" w:eastAsiaTheme="minorEastAsia" w:hAnsiTheme="minorHAnsi" w:cstheme="minorBidi"/>
              <w:b/>
              <w:bCs/>
              <w:noProof/>
              <w:lang w:eastAsia="hu-HU"/>
            </w:rPr>
          </w:pPr>
          <w:hyperlink w:anchor="_Toc241652884" w:history="1">
            <w:r w:rsidR="0028387A" w:rsidRPr="0028387A">
              <w:rPr>
                <w:rStyle w:val="Hiperhivatkozs"/>
                <w:rFonts w:ascii="Times New Roman" w:hAnsi="Times New Roman" w:cs="Times New Roman"/>
                <w:b/>
                <w:bCs/>
                <w:noProof/>
              </w:rPr>
              <w:t>8. Az intézményi közösségek, a kapcsolattartás formái és rendje</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_Toc241652884 \h </w:instrText>
            </w:r>
            <w:r w:rsidR="0028387A" w:rsidRPr="0028387A">
              <w:rPr>
                <w:b/>
                <w:bCs/>
                <w:noProof/>
                <w:webHidden/>
              </w:rPr>
            </w:r>
            <w:r w:rsidR="0028387A" w:rsidRPr="0028387A">
              <w:rPr>
                <w:b/>
                <w:bCs/>
                <w:noProof/>
                <w:webHidden/>
              </w:rPr>
              <w:fldChar w:fldCharType="separate"/>
            </w:r>
            <w:r w:rsidR="0028387A" w:rsidRPr="0028387A">
              <w:rPr>
                <w:b/>
                <w:bCs/>
                <w:noProof/>
                <w:webHidden/>
              </w:rPr>
              <w:t>30</w:t>
            </w:r>
            <w:r w:rsidR="0028387A" w:rsidRPr="0028387A">
              <w:rPr>
                <w:b/>
                <w:bCs/>
                <w:noProof/>
                <w:webHidden/>
              </w:rPr>
              <w:fldChar w:fldCharType="end"/>
            </w:r>
          </w:hyperlink>
        </w:p>
        <w:p w14:paraId="5E0F5E60" w14:textId="100AB3A8"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85" w:history="1">
            <w:r w:rsidR="0028387A" w:rsidRPr="0028387A">
              <w:rPr>
                <w:rStyle w:val="Hiperhivatkozs"/>
                <w:rFonts w:ascii="Times New Roman" w:hAnsi="Times New Roman" w:cs="Times New Roman"/>
                <w:b/>
                <w:bCs/>
                <w:noProof/>
              </w:rPr>
              <w:t>8.1 Az iskolaközösség</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_Toc241652885 \h </w:instrText>
            </w:r>
            <w:r w:rsidR="0028387A" w:rsidRPr="0028387A">
              <w:rPr>
                <w:b/>
                <w:bCs/>
                <w:noProof/>
                <w:webHidden/>
              </w:rPr>
            </w:r>
            <w:r w:rsidR="0028387A" w:rsidRPr="0028387A">
              <w:rPr>
                <w:b/>
                <w:bCs/>
                <w:noProof/>
                <w:webHidden/>
              </w:rPr>
              <w:fldChar w:fldCharType="separate"/>
            </w:r>
            <w:r w:rsidR="0028387A" w:rsidRPr="0028387A">
              <w:rPr>
                <w:b/>
                <w:bCs/>
                <w:noProof/>
                <w:webHidden/>
              </w:rPr>
              <w:t>30</w:t>
            </w:r>
            <w:r w:rsidR="0028387A" w:rsidRPr="0028387A">
              <w:rPr>
                <w:b/>
                <w:bCs/>
                <w:noProof/>
                <w:webHidden/>
              </w:rPr>
              <w:fldChar w:fldCharType="end"/>
            </w:r>
          </w:hyperlink>
        </w:p>
        <w:p w14:paraId="0EA4814A" w14:textId="22F254ED"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86" w:history="1">
            <w:r w:rsidR="0028387A" w:rsidRPr="0028387A">
              <w:rPr>
                <w:rStyle w:val="Hiperhivatkozs"/>
                <w:rFonts w:ascii="Times New Roman" w:hAnsi="Times New Roman" w:cs="Times New Roman"/>
                <w:b/>
                <w:bCs/>
                <w:noProof/>
              </w:rPr>
              <w:t>8.2 A munkavállalói közösség</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_Toc241652886 \h </w:instrText>
            </w:r>
            <w:r w:rsidR="0028387A" w:rsidRPr="0028387A">
              <w:rPr>
                <w:b/>
                <w:bCs/>
                <w:noProof/>
                <w:webHidden/>
              </w:rPr>
            </w:r>
            <w:r w:rsidR="0028387A" w:rsidRPr="0028387A">
              <w:rPr>
                <w:b/>
                <w:bCs/>
                <w:noProof/>
                <w:webHidden/>
              </w:rPr>
              <w:fldChar w:fldCharType="separate"/>
            </w:r>
            <w:r w:rsidR="0028387A" w:rsidRPr="0028387A">
              <w:rPr>
                <w:b/>
                <w:bCs/>
                <w:noProof/>
                <w:webHidden/>
              </w:rPr>
              <w:t>30</w:t>
            </w:r>
            <w:r w:rsidR="0028387A" w:rsidRPr="0028387A">
              <w:rPr>
                <w:b/>
                <w:bCs/>
                <w:noProof/>
                <w:webHidden/>
              </w:rPr>
              <w:fldChar w:fldCharType="end"/>
            </w:r>
          </w:hyperlink>
        </w:p>
        <w:p w14:paraId="5800A363" w14:textId="2B1285CE"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87" w:history="1">
            <w:r w:rsidR="0028387A" w:rsidRPr="0028387A">
              <w:rPr>
                <w:rStyle w:val="Hiperhivatkozs"/>
                <w:rFonts w:ascii="Times New Roman" w:hAnsi="Times New Roman" w:cs="Times New Roman"/>
                <w:b/>
                <w:bCs/>
                <w:noProof/>
              </w:rPr>
              <w:t>8.3 A szülői munkaközösség</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_Toc241652887 \h </w:instrText>
            </w:r>
            <w:r w:rsidR="0028387A" w:rsidRPr="0028387A">
              <w:rPr>
                <w:b/>
                <w:bCs/>
                <w:noProof/>
                <w:webHidden/>
              </w:rPr>
            </w:r>
            <w:r w:rsidR="0028387A" w:rsidRPr="0028387A">
              <w:rPr>
                <w:b/>
                <w:bCs/>
                <w:noProof/>
                <w:webHidden/>
              </w:rPr>
              <w:fldChar w:fldCharType="separate"/>
            </w:r>
            <w:r w:rsidR="0028387A" w:rsidRPr="0028387A">
              <w:rPr>
                <w:b/>
                <w:bCs/>
                <w:noProof/>
                <w:webHidden/>
              </w:rPr>
              <w:t>30</w:t>
            </w:r>
            <w:r w:rsidR="0028387A" w:rsidRPr="0028387A">
              <w:rPr>
                <w:b/>
                <w:bCs/>
                <w:noProof/>
                <w:webHidden/>
              </w:rPr>
              <w:fldChar w:fldCharType="end"/>
            </w:r>
          </w:hyperlink>
        </w:p>
        <w:p w14:paraId="2B88ECF3" w14:textId="2D53C335"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88" w:history="1">
            <w:r w:rsidR="0028387A" w:rsidRPr="0028387A">
              <w:rPr>
                <w:rStyle w:val="Hiperhivatkozs"/>
                <w:rFonts w:ascii="Times New Roman" w:hAnsi="Times New Roman" w:cs="Times New Roman"/>
                <w:b/>
                <w:bCs/>
                <w:noProof/>
              </w:rPr>
              <w:t>8.4 A diákönkormányzat</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_Toc241652888 \h </w:instrText>
            </w:r>
            <w:r w:rsidR="0028387A" w:rsidRPr="0028387A">
              <w:rPr>
                <w:b/>
                <w:bCs/>
                <w:noProof/>
                <w:webHidden/>
              </w:rPr>
            </w:r>
            <w:r w:rsidR="0028387A" w:rsidRPr="0028387A">
              <w:rPr>
                <w:b/>
                <w:bCs/>
                <w:noProof/>
                <w:webHidden/>
              </w:rPr>
              <w:fldChar w:fldCharType="separate"/>
            </w:r>
            <w:r w:rsidR="0028387A" w:rsidRPr="0028387A">
              <w:rPr>
                <w:b/>
                <w:bCs/>
                <w:noProof/>
                <w:webHidden/>
              </w:rPr>
              <w:t>31</w:t>
            </w:r>
            <w:r w:rsidR="0028387A" w:rsidRPr="0028387A">
              <w:rPr>
                <w:b/>
                <w:bCs/>
                <w:noProof/>
                <w:webHidden/>
              </w:rPr>
              <w:fldChar w:fldCharType="end"/>
            </w:r>
          </w:hyperlink>
        </w:p>
        <w:p w14:paraId="3EF6F3E7" w14:textId="6E7EDDCD"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89" w:history="1">
            <w:r w:rsidR="0028387A" w:rsidRPr="0028387A">
              <w:rPr>
                <w:rStyle w:val="Hiperhivatkozs"/>
                <w:rFonts w:ascii="Times New Roman" w:hAnsi="Times New Roman" w:cs="Times New Roman"/>
                <w:b/>
                <w:bCs/>
                <w:noProof/>
              </w:rPr>
              <w:t>8.5 Az osztályközösségek</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_Toc241652889 \h </w:instrText>
            </w:r>
            <w:r w:rsidR="0028387A" w:rsidRPr="0028387A">
              <w:rPr>
                <w:b/>
                <w:bCs/>
                <w:noProof/>
                <w:webHidden/>
              </w:rPr>
            </w:r>
            <w:r w:rsidR="0028387A" w:rsidRPr="0028387A">
              <w:rPr>
                <w:b/>
                <w:bCs/>
                <w:noProof/>
                <w:webHidden/>
              </w:rPr>
              <w:fldChar w:fldCharType="separate"/>
            </w:r>
            <w:r w:rsidR="0028387A" w:rsidRPr="0028387A">
              <w:rPr>
                <w:b/>
                <w:bCs/>
                <w:noProof/>
                <w:webHidden/>
              </w:rPr>
              <w:t>32</w:t>
            </w:r>
            <w:r w:rsidR="0028387A" w:rsidRPr="0028387A">
              <w:rPr>
                <w:b/>
                <w:bCs/>
                <w:noProof/>
                <w:webHidden/>
              </w:rPr>
              <w:fldChar w:fldCharType="end"/>
            </w:r>
          </w:hyperlink>
        </w:p>
        <w:p w14:paraId="22F7C5A7" w14:textId="424477E1"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90" w:history="1">
            <w:r w:rsidR="0028387A" w:rsidRPr="0028387A">
              <w:rPr>
                <w:rStyle w:val="Hiperhivatkozs"/>
                <w:rFonts w:ascii="Times New Roman" w:hAnsi="Times New Roman" w:cs="Times New Roman"/>
                <w:b/>
                <w:bCs/>
                <w:noProof/>
              </w:rPr>
              <w:t>8.6 A szülők, tanulók, érdeklődők tájékoztatásának formái</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_Toc241652890 \h </w:instrText>
            </w:r>
            <w:r w:rsidR="0028387A" w:rsidRPr="0028387A">
              <w:rPr>
                <w:b/>
                <w:bCs/>
                <w:noProof/>
                <w:webHidden/>
              </w:rPr>
            </w:r>
            <w:r w:rsidR="0028387A" w:rsidRPr="0028387A">
              <w:rPr>
                <w:b/>
                <w:bCs/>
                <w:noProof/>
                <w:webHidden/>
              </w:rPr>
              <w:fldChar w:fldCharType="separate"/>
            </w:r>
            <w:r w:rsidR="0028387A" w:rsidRPr="0028387A">
              <w:rPr>
                <w:b/>
                <w:bCs/>
                <w:noProof/>
                <w:webHidden/>
              </w:rPr>
              <w:t>33</w:t>
            </w:r>
            <w:r w:rsidR="0028387A" w:rsidRPr="0028387A">
              <w:rPr>
                <w:b/>
                <w:bCs/>
                <w:noProof/>
                <w:webHidden/>
              </w:rPr>
              <w:fldChar w:fldCharType="end"/>
            </w:r>
          </w:hyperlink>
        </w:p>
        <w:p w14:paraId="16665E41" w14:textId="42D0E8AF"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91" w:history="1">
            <w:r w:rsidR="0028387A" w:rsidRPr="0028387A">
              <w:rPr>
                <w:rStyle w:val="Hiperhivatkozs"/>
                <w:rFonts w:ascii="Times New Roman" w:hAnsi="Times New Roman" w:cs="Times New Roman"/>
                <w:b/>
                <w:bCs/>
                <w:noProof/>
              </w:rPr>
              <w:t>8.7 A külső kapcsolatok rendszere és formája</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_Toc241652891 \h </w:instrText>
            </w:r>
            <w:r w:rsidR="0028387A" w:rsidRPr="0028387A">
              <w:rPr>
                <w:b/>
                <w:bCs/>
                <w:noProof/>
                <w:webHidden/>
              </w:rPr>
            </w:r>
            <w:r w:rsidR="0028387A" w:rsidRPr="0028387A">
              <w:rPr>
                <w:b/>
                <w:bCs/>
                <w:noProof/>
                <w:webHidden/>
              </w:rPr>
              <w:fldChar w:fldCharType="separate"/>
            </w:r>
            <w:r w:rsidR="0028387A" w:rsidRPr="0028387A">
              <w:rPr>
                <w:b/>
                <w:bCs/>
                <w:noProof/>
                <w:webHidden/>
              </w:rPr>
              <w:t>35</w:t>
            </w:r>
            <w:r w:rsidR="0028387A" w:rsidRPr="0028387A">
              <w:rPr>
                <w:b/>
                <w:bCs/>
                <w:noProof/>
                <w:webHidden/>
              </w:rPr>
              <w:fldChar w:fldCharType="end"/>
            </w:r>
          </w:hyperlink>
        </w:p>
        <w:p w14:paraId="703A9B22" w14:textId="10CD47E5" w:rsidR="0028387A" w:rsidRPr="0028387A" w:rsidRDefault="0073736A">
          <w:pPr>
            <w:pStyle w:val="TJ1"/>
            <w:tabs>
              <w:tab w:val="right" w:leader="dot" w:pos="9062"/>
            </w:tabs>
            <w:rPr>
              <w:rFonts w:asciiTheme="minorHAnsi" w:eastAsiaTheme="minorEastAsia" w:hAnsiTheme="minorHAnsi" w:cstheme="minorBidi"/>
              <w:b/>
              <w:bCs/>
              <w:noProof/>
              <w:lang w:eastAsia="hu-HU"/>
            </w:rPr>
          </w:pPr>
          <w:hyperlink w:anchor="_Toc241652892" w:history="1">
            <w:r w:rsidR="0028387A" w:rsidRPr="0028387A">
              <w:rPr>
                <w:rStyle w:val="Hiperhivatkozs"/>
                <w:rFonts w:ascii="Times New Roman" w:hAnsi="Times New Roman" w:cs="Times New Roman"/>
                <w:b/>
                <w:bCs/>
                <w:noProof/>
              </w:rPr>
              <w:t>9. A tanulók ügyeinek kezelésével kapcsolatos szabályok</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_Toc241652892 \h </w:instrText>
            </w:r>
            <w:r w:rsidR="0028387A" w:rsidRPr="0028387A">
              <w:rPr>
                <w:b/>
                <w:bCs/>
                <w:noProof/>
                <w:webHidden/>
              </w:rPr>
            </w:r>
            <w:r w:rsidR="0028387A" w:rsidRPr="0028387A">
              <w:rPr>
                <w:b/>
                <w:bCs/>
                <w:noProof/>
                <w:webHidden/>
              </w:rPr>
              <w:fldChar w:fldCharType="separate"/>
            </w:r>
            <w:r w:rsidR="0028387A" w:rsidRPr="0028387A">
              <w:rPr>
                <w:b/>
                <w:bCs/>
                <w:noProof/>
                <w:webHidden/>
              </w:rPr>
              <w:t>36</w:t>
            </w:r>
            <w:r w:rsidR="0028387A" w:rsidRPr="0028387A">
              <w:rPr>
                <w:b/>
                <w:bCs/>
                <w:noProof/>
                <w:webHidden/>
              </w:rPr>
              <w:fldChar w:fldCharType="end"/>
            </w:r>
          </w:hyperlink>
        </w:p>
        <w:p w14:paraId="135E580C" w14:textId="2F44EF75"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93" w:history="1">
            <w:r w:rsidR="0028387A" w:rsidRPr="0028387A">
              <w:rPr>
                <w:rStyle w:val="Hiperhivatkozs"/>
                <w:rFonts w:ascii="Times New Roman" w:hAnsi="Times New Roman" w:cs="Times New Roman"/>
                <w:b/>
                <w:bCs/>
                <w:noProof/>
              </w:rPr>
              <w:t>9.1 A tanulói hiányzás igazolása</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_Toc241652893 \h </w:instrText>
            </w:r>
            <w:r w:rsidR="0028387A" w:rsidRPr="0028387A">
              <w:rPr>
                <w:b/>
                <w:bCs/>
                <w:noProof/>
                <w:webHidden/>
              </w:rPr>
            </w:r>
            <w:r w:rsidR="0028387A" w:rsidRPr="0028387A">
              <w:rPr>
                <w:b/>
                <w:bCs/>
                <w:noProof/>
                <w:webHidden/>
              </w:rPr>
              <w:fldChar w:fldCharType="separate"/>
            </w:r>
            <w:r w:rsidR="0028387A" w:rsidRPr="0028387A">
              <w:rPr>
                <w:b/>
                <w:bCs/>
                <w:noProof/>
                <w:webHidden/>
              </w:rPr>
              <w:t>36</w:t>
            </w:r>
            <w:r w:rsidR="0028387A" w:rsidRPr="0028387A">
              <w:rPr>
                <w:b/>
                <w:bCs/>
                <w:noProof/>
                <w:webHidden/>
              </w:rPr>
              <w:fldChar w:fldCharType="end"/>
            </w:r>
          </w:hyperlink>
        </w:p>
        <w:p w14:paraId="25647F08" w14:textId="46069365"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94" w:history="1">
            <w:r w:rsidR="0028387A" w:rsidRPr="0028387A">
              <w:rPr>
                <w:rStyle w:val="Hiperhivatkozs"/>
                <w:rFonts w:ascii="Times New Roman" w:hAnsi="Times New Roman" w:cs="Times New Roman"/>
                <w:b/>
                <w:bCs/>
                <w:noProof/>
              </w:rPr>
              <w:t>9.2 Versenyen, nyílt napon részt vevő tanulókat megillető kedvezmények</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_Toc241652894 \h </w:instrText>
            </w:r>
            <w:r w:rsidR="0028387A" w:rsidRPr="0028387A">
              <w:rPr>
                <w:b/>
                <w:bCs/>
                <w:noProof/>
                <w:webHidden/>
              </w:rPr>
            </w:r>
            <w:r w:rsidR="0028387A" w:rsidRPr="0028387A">
              <w:rPr>
                <w:b/>
                <w:bCs/>
                <w:noProof/>
                <w:webHidden/>
              </w:rPr>
              <w:fldChar w:fldCharType="separate"/>
            </w:r>
            <w:r w:rsidR="0028387A" w:rsidRPr="0028387A">
              <w:rPr>
                <w:b/>
                <w:bCs/>
                <w:noProof/>
                <w:webHidden/>
              </w:rPr>
              <w:t>37</w:t>
            </w:r>
            <w:r w:rsidR="0028387A" w:rsidRPr="0028387A">
              <w:rPr>
                <w:b/>
                <w:bCs/>
                <w:noProof/>
                <w:webHidden/>
              </w:rPr>
              <w:fldChar w:fldCharType="end"/>
            </w:r>
          </w:hyperlink>
        </w:p>
        <w:p w14:paraId="1B6A1200" w14:textId="213000E2"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95" w:history="1">
            <w:r w:rsidR="0028387A" w:rsidRPr="0028387A">
              <w:rPr>
                <w:rStyle w:val="Hiperhivatkozs"/>
                <w:rFonts w:ascii="Times New Roman" w:hAnsi="Times New Roman" w:cs="Times New Roman"/>
                <w:b/>
                <w:bCs/>
                <w:noProof/>
              </w:rPr>
              <w:t>9.3 A tanulói késések kezelési rendje</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_Toc241652895 \h </w:instrText>
            </w:r>
            <w:r w:rsidR="0028387A" w:rsidRPr="0028387A">
              <w:rPr>
                <w:b/>
                <w:bCs/>
                <w:noProof/>
                <w:webHidden/>
              </w:rPr>
            </w:r>
            <w:r w:rsidR="0028387A" w:rsidRPr="0028387A">
              <w:rPr>
                <w:b/>
                <w:bCs/>
                <w:noProof/>
                <w:webHidden/>
              </w:rPr>
              <w:fldChar w:fldCharType="separate"/>
            </w:r>
            <w:r w:rsidR="0028387A" w:rsidRPr="0028387A">
              <w:rPr>
                <w:b/>
                <w:bCs/>
                <w:noProof/>
                <w:webHidden/>
              </w:rPr>
              <w:t>37</w:t>
            </w:r>
            <w:r w:rsidR="0028387A" w:rsidRPr="0028387A">
              <w:rPr>
                <w:b/>
                <w:bCs/>
                <w:noProof/>
                <w:webHidden/>
              </w:rPr>
              <w:fldChar w:fldCharType="end"/>
            </w:r>
          </w:hyperlink>
        </w:p>
        <w:p w14:paraId="4F415766" w14:textId="63496C2D"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96" w:history="1">
            <w:r w:rsidR="0028387A" w:rsidRPr="0028387A">
              <w:rPr>
                <w:rStyle w:val="Hiperhivatkozs"/>
                <w:rFonts w:ascii="Times New Roman" w:hAnsi="Times New Roman" w:cs="Times New Roman"/>
                <w:b/>
                <w:bCs/>
                <w:noProof/>
              </w:rPr>
              <w:t>9.4 Tájékoztatás, a szülő behívása, értesítése</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_Toc241652896 \h </w:instrText>
            </w:r>
            <w:r w:rsidR="0028387A" w:rsidRPr="0028387A">
              <w:rPr>
                <w:b/>
                <w:bCs/>
                <w:noProof/>
                <w:webHidden/>
              </w:rPr>
            </w:r>
            <w:r w:rsidR="0028387A" w:rsidRPr="0028387A">
              <w:rPr>
                <w:b/>
                <w:bCs/>
                <w:noProof/>
                <w:webHidden/>
              </w:rPr>
              <w:fldChar w:fldCharType="separate"/>
            </w:r>
            <w:r w:rsidR="0028387A" w:rsidRPr="0028387A">
              <w:rPr>
                <w:b/>
                <w:bCs/>
                <w:noProof/>
                <w:webHidden/>
              </w:rPr>
              <w:t>37</w:t>
            </w:r>
            <w:r w:rsidR="0028387A" w:rsidRPr="0028387A">
              <w:rPr>
                <w:b/>
                <w:bCs/>
                <w:noProof/>
                <w:webHidden/>
              </w:rPr>
              <w:fldChar w:fldCharType="end"/>
            </w:r>
          </w:hyperlink>
        </w:p>
        <w:p w14:paraId="18C2D640" w14:textId="1B9653E6"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97" w:history="1">
            <w:r w:rsidR="0028387A" w:rsidRPr="0028387A">
              <w:rPr>
                <w:rStyle w:val="Hiperhivatkozs"/>
                <w:rFonts w:ascii="Times New Roman" w:hAnsi="Times New Roman" w:cs="Times New Roman"/>
                <w:b/>
                <w:bCs/>
                <w:noProof/>
              </w:rPr>
              <w:t>9.5 A tanuló által elkészített dologért járó díjazás</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_Toc241652897 \h </w:instrText>
            </w:r>
            <w:r w:rsidR="0028387A" w:rsidRPr="0028387A">
              <w:rPr>
                <w:b/>
                <w:bCs/>
                <w:noProof/>
                <w:webHidden/>
              </w:rPr>
            </w:r>
            <w:r w:rsidR="0028387A" w:rsidRPr="0028387A">
              <w:rPr>
                <w:b/>
                <w:bCs/>
                <w:noProof/>
                <w:webHidden/>
              </w:rPr>
              <w:fldChar w:fldCharType="separate"/>
            </w:r>
            <w:r w:rsidR="0028387A" w:rsidRPr="0028387A">
              <w:rPr>
                <w:b/>
                <w:bCs/>
                <w:noProof/>
                <w:webHidden/>
              </w:rPr>
              <w:t>38</w:t>
            </w:r>
            <w:r w:rsidR="0028387A" w:rsidRPr="0028387A">
              <w:rPr>
                <w:b/>
                <w:bCs/>
                <w:noProof/>
                <w:webHidden/>
              </w:rPr>
              <w:fldChar w:fldCharType="end"/>
            </w:r>
          </w:hyperlink>
        </w:p>
        <w:p w14:paraId="05A201D6" w14:textId="0F75F0D6"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98" w:history="1">
            <w:r w:rsidR="0028387A" w:rsidRPr="0028387A">
              <w:rPr>
                <w:rStyle w:val="Hiperhivatkozs"/>
                <w:rFonts w:ascii="Times New Roman" w:hAnsi="Times New Roman" w:cs="Times New Roman"/>
                <w:b/>
                <w:bCs/>
                <w:noProof/>
              </w:rPr>
              <w:t>9.6 A tanulóval szemben lefolytatott fegyelmi eljárás részletes szabályai</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_Toc241652898 \h </w:instrText>
            </w:r>
            <w:r w:rsidR="0028387A" w:rsidRPr="0028387A">
              <w:rPr>
                <w:b/>
                <w:bCs/>
                <w:noProof/>
                <w:webHidden/>
              </w:rPr>
            </w:r>
            <w:r w:rsidR="0028387A" w:rsidRPr="0028387A">
              <w:rPr>
                <w:b/>
                <w:bCs/>
                <w:noProof/>
                <w:webHidden/>
              </w:rPr>
              <w:fldChar w:fldCharType="separate"/>
            </w:r>
            <w:r w:rsidR="0028387A" w:rsidRPr="0028387A">
              <w:rPr>
                <w:b/>
                <w:bCs/>
                <w:noProof/>
                <w:webHidden/>
              </w:rPr>
              <w:t>39</w:t>
            </w:r>
            <w:r w:rsidR="0028387A" w:rsidRPr="0028387A">
              <w:rPr>
                <w:b/>
                <w:bCs/>
                <w:noProof/>
                <w:webHidden/>
              </w:rPr>
              <w:fldChar w:fldCharType="end"/>
            </w:r>
          </w:hyperlink>
        </w:p>
        <w:p w14:paraId="332D2524" w14:textId="66FE2464" w:rsidR="0028387A" w:rsidRPr="0028387A" w:rsidRDefault="0073736A">
          <w:pPr>
            <w:pStyle w:val="TJ2"/>
            <w:tabs>
              <w:tab w:val="right" w:leader="dot" w:pos="9062"/>
            </w:tabs>
            <w:rPr>
              <w:rFonts w:asciiTheme="minorHAnsi" w:eastAsiaTheme="minorEastAsia" w:hAnsiTheme="minorHAnsi" w:cstheme="minorBidi"/>
              <w:b/>
              <w:bCs/>
              <w:noProof/>
              <w:lang w:eastAsia="hu-HU"/>
            </w:rPr>
          </w:pPr>
          <w:hyperlink w:anchor="_Toc241652899" w:history="1">
            <w:r w:rsidR="0028387A" w:rsidRPr="0028387A">
              <w:rPr>
                <w:rStyle w:val="Hiperhivatkozs"/>
                <w:rFonts w:ascii="Times New Roman" w:hAnsi="Times New Roman" w:cs="Times New Roman"/>
                <w:b/>
                <w:bCs/>
                <w:noProof/>
              </w:rPr>
              <w:t>9.7 A fegyelmi eljárást megelőző egyeztető eljárás részletes szabályai</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_Toc241652899 \h </w:instrText>
            </w:r>
            <w:r w:rsidR="0028387A" w:rsidRPr="0028387A">
              <w:rPr>
                <w:b/>
                <w:bCs/>
                <w:noProof/>
                <w:webHidden/>
              </w:rPr>
            </w:r>
            <w:r w:rsidR="0028387A" w:rsidRPr="0028387A">
              <w:rPr>
                <w:b/>
                <w:bCs/>
                <w:noProof/>
                <w:webHidden/>
              </w:rPr>
              <w:fldChar w:fldCharType="separate"/>
            </w:r>
            <w:r w:rsidR="0028387A" w:rsidRPr="0028387A">
              <w:rPr>
                <w:b/>
                <w:bCs/>
                <w:noProof/>
                <w:webHidden/>
              </w:rPr>
              <w:t>40</w:t>
            </w:r>
            <w:r w:rsidR="0028387A" w:rsidRPr="0028387A">
              <w:rPr>
                <w:b/>
                <w:bCs/>
                <w:noProof/>
                <w:webHidden/>
              </w:rPr>
              <w:fldChar w:fldCharType="end"/>
            </w:r>
          </w:hyperlink>
        </w:p>
        <w:p w14:paraId="65F6AAF8" w14:textId="730EE2E4" w:rsidR="0028387A" w:rsidRPr="0028387A" w:rsidRDefault="0073736A">
          <w:pPr>
            <w:pStyle w:val="TJ1"/>
            <w:tabs>
              <w:tab w:val="right" w:leader="dot" w:pos="9062"/>
            </w:tabs>
            <w:rPr>
              <w:rFonts w:asciiTheme="minorHAnsi" w:eastAsiaTheme="minorEastAsia" w:hAnsiTheme="minorHAnsi" w:cstheme="minorBidi"/>
              <w:b/>
              <w:bCs/>
              <w:noProof/>
              <w:lang w:eastAsia="hu-HU"/>
            </w:rPr>
          </w:pPr>
          <w:hyperlink w:anchor="_Toc241652900" w:history="1">
            <w:r w:rsidR="0028387A" w:rsidRPr="0028387A">
              <w:rPr>
                <w:rStyle w:val="Hiperhivatkozs"/>
                <w:rFonts w:ascii="Times New Roman" w:hAnsi="Times New Roman" w:cs="Times New Roman"/>
                <w:b/>
                <w:bCs/>
                <w:noProof/>
              </w:rPr>
              <w:t>10. Egyéb</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_Toc241652900 \h </w:instrText>
            </w:r>
            <w:r w:rsidR="0028387A" w:rsidRPr="0028387A">
              <w:rPr>
                <w:b/>
                <w:bCs/>
                <w:noProof/>
                <w:webHidden/>
              </w:rPr>
            </w:r>
            <w:r w:rsidR="0028387A" w:rsidRPr="0028387A">
              <w:rPr>
                <w:b/>
                <w:bCs/>
                <w:noProof/>
                <w:webHidden/>
              </w:rPr>
              <w:fldChar w:fldCharType="separate"/>
            </w:r>
            <w:r w:rsidR="0028387A" w:rsidRPr="0028387A">
              <w:rPr>
                <w:b/>
                <w:bCs/>
                <w:noProof/>
                <w:webHidden/>
              </w:rPr>
              <w:t>41</w:t>
            </w:r>
            <w:r w:rsidR="0028387A" w:rsidRPr="0028387A">
              <w:rPr>
                <w:b/>
                <w:bCs/>
                <w:noProof/>
                <w:webHidden/>
              </w:rPr>
              <w:fldChar w:fldCharType="end"/>
            </w:r>
          </w:hyperlink>
        </w:p>
        <w:p w14:paraId="4309E494" w14:textId="69BDBC73" w:rsidR="0028387A" w:rsidRPr="0028387A" w:rsidRDefault="0073736A">
          <w:pPr>
            <w:pStyle w:val="TJ1"/>
            <w:tabs>
              <w:tab w:val="right" w:leader="dot" w:pos="9062"/>
            </w:tabs>
            <w:rPr>
              <w:rFonts w:asciiTheme="minorHAnsi" w:eastAsiaTheme="minorEastAsia" w:hAnsiTheme="minorHAnsi" w:cstheme="minorBidi"/>
              <w:b/>
              <w:bCs/>
              <w:noProof/>
              <w:lang w:eastAsia="hu-HU"/>
            </w:rPr>
          </w:pPr>
          <w:hyperlink w:anchor="_Toc241652901" w:history="1">
            <w:r w:rsidR="0028387A" w:rsidRPr="0028387A">
              <w:rPr>
                <w:rStyle w:val="Hiperhivatkozs"/>
                <w:rFonts w:ascii="Times New Roman" w:hAnsi="Times New Roman" w:cs="Times New Roman"/>
                <w:b/>
                <w:bCs/>
                <w:noProof/>
              </w:rPr>
              <w:t>11. Záró rendelkezések</w:t>
            </w:r>
            <w:r w:rsidR="0028387A" w:rsidRPr="0028387A">
              <w:rPr>
                <w:b/>
                <w:bCs/>
                <w:noProof/>
                <w:webHidden/>
              </w:rPr>
              <w:tab/>
            </w:r>
            <w:r w:rsidR="0028387A" w:rsidRPr="0028387A">
              <w:rPr>
                <w:b/>
                <w:bCs/>
                <w:noProof/>
                <w:webHidden/>
              </w:rPr>
              <w:fldChar w:fldCharType="begin"/>
            </w:r>
            <w:r w:rsidR="0028387A" w:rsidRPr="0028387A">
              <w:rPr>
                <w:b/>
                <w:bCs/>
                <w:noProof/>
                <w:webHidden/>
              </w:rPr>
              <w:instrText xml:space="preserve"> PAGEREF _Toc241652901 \h </w:instrText>
            </w:r>
            <w:r w:rsidR="0028387A" w:rsidRPr="0028387A">
              <w:rPr>
                <w:b/>
                <w:bCs/>
                <w:noProof/>
                <w:webHidden/>
              </w:rPr>
            </w:r>
            <w:r w:rsidR="0028387A" w:rsidRPr="0028387A">
              <w:rPr>
                <w:b/>
                <w:bCs/>
                <w:noProof/>
                <w:webHidden/>
              </w:rPr>
              <w:fldChar w:fldCharType="separate"/>
            </w:r>
            <w:r w:rsidR="0028387A" w:rsidRPr="0028387A">
              <w:rPr>
                <w:b/>
                <w:bCs/>
                <w:noProof/>
                <w:webHidden/>
              </w:rPr>
              <w:t>46</w:t>
            </w:r>
            <w:r w:rsidR="0028387A" w:rsidRPr="0028387A">
              <w:rPr>
                <w:b/>
                <w:bCs/>
                <w:noProof/>
                <w:webHidden/>
              </w:rPr>
              <w:fldChar w:fldCharType="end"/>
            </w:r>
          </w:hyperlink>
        </w:p>
        <w:p w14:paraId="698C240D" w14:textId="73FA76E2" w:rsidR="0028387A" w:rsidRPr="0028387A" w:rsidRDefault="0028387A">
          <w:pPr>
            <w:rPr>
              <w:b/>
              <w:bCs/>
            </w:rPr>
          </w:pPr>
          <w:r w:rsidRPr="0028387A">
            <w:rPr>
              <w:b/>
              <w:bCs/>
            </w:rPr>
            <w:fldChar w:fldCharType="end"/>
          </w:r>
        </w:p>
      </w:sdtContent>
    </w:sdt>
    <w:p w14:paraId="50310549" w14:textId="4125CDB5" w:rsidR="00C75A23" w:rsidRPr="0003359B" w:rsidRDefault="00C75A23" w:rsidP="001F7596">
      <w:pPr>
        <w:rPr>
          <w:rFonts w:ascii="Times New Roman" w:hAnsi="Times New Roman" w:cs="Times New Roman"/>
        </w:rPr>
      </w:pPr>
    </w:p>
    <w:p w14:paraId="03A4919F" w14:textId="77777777" w:rsidR="00C75A23" w:rsidRPr="0003359B" w:rsidRDefault="00C75A23" w:rsidP="001F7596">
      <w:pPr>
        <w:rPr>
          <w:rFonts w:ascii="Times New Roman" w:hAnsi="Times New Roman" w:cs="Times New Roman"/>
        </w:rPr>
      </w:pPr>
    </w:p>
    <w:p w14:paraId="5B733AE8" w14:textId="77777777" w:rsidR="00C75A23" w:rsidRPr="0003359B" w:rsidRDefault="00C75A23" w:rsidP="001F7596">
      <w:pPr>
        <w:rPr>
          <w:rFonts w:ascii="Times New Roman" w:hAnsi="Times New Roman" w:cs="Times New Roman"/>
        </w:rPr>
      </w:pPr>
    </w:p>
    <w:p w14:paraId="6EA7AE52" w14:textId="77777777" w:rsidR="00C75A23" w:rsidRPr="00B276A5" w:rsidRDefault="00C75A23" w:rsidP="0003359B">
      <w:pPr>
        <w:pStyle w:val="Cmsor1"/>
        <w:rPr>
          <w:rFonts w:asciiTheme="minorHAnsi" w:hAnsiTheme="minorHAnsi" w:cstheme="minorHAnsi"/>
          <w:sz w:val="28"/>
          <w:szCs w:val="28"/>
        </w:rPr>
      </w:pPr>
      <w:bookmarkStart w:id="0" w:name="_Toc434236118"/>
      <w:r w:rsidRPr="0003359B">
        <w:rPr>
          <w:rFonts w:ascii="Times New Roman" w:hAnsi="Times New Roman" w:cs="Times New Roman"/>
        </w:rPr>
        <w:br w:type="page"/>
      </w:r>
      <w:bookmarkStart w:id="1" w:name="_Toc180670556"/>
      <w:bookmarkStart w:id="2" w:name="_Toc241652847"/>
      <w:r w:rsidRPr="00B276A5">
        <w:rPr>
          <w:rFonts w:asciiTheme="minorHAnsi" w:hAnsiTheme="minorHAnsi" w:cstheme="minorHAnsi"/>
          <w:sz w:val="28"/>
          <w:szCs w:val="28"/>
        </w:rPr>
        <w:lastRenderedPageBreak/>
        <w:t>1. Általános rendelkezések</w:t>
      </w:r>
      <w:bookmarkEnd w:id="0"/>
      <w:bookmarkEnd w:id="1"/>
      <w:bookmarkEnd w:id="2"/>
      <w:r w:rsidRPr="00B276A5">
        <w:rPr>
          <w:rFonts w:asciiTheme="minorHAnsi" w:hAnsiTheme="minorHAnsi" w:cstheme="minorHAnsi"/>
          <w:sz w:val="28"/>
          <w:szCs w:val="28"/>
        </w:rPr>
        <w:t xml:space="preserve"> </w:t>
      </w:r>
    </w:p>
    <w:p w14:paraId="31D76A0A" w14:textId="77777777" w:rsidR="00C75A23" w:rsidRPr="00B276A5" w:rsidRDefault="00C75A23" w:rsidP="00707160">
      <w:pPr>
        <w:pStyle w:val="Cmsor2"/>
        <w:spacing w:line="360" w:lineRule="auto"/>
        <w:rPr>
          <w:rFonts w:asciiTheme="minorHAnsi" w:hAnsiTheme="minorHAnsi" w:cstheme="minorHAnsi"/>
          <w:b/>
          <w:sz w:val="24"/>
          <w:szCs w:val="24"/>
        </w:rPr>
      </w:pPr>
      <w:bookmarkStart w:id="3" w:name="_Toc434236119"/>
      <w:bookmarkStart w:id="4" w:name="_Toc180670557"/>
      <w:bookmarkStart w:id="5" w:name="_Toc241652848"/>
      <w:r w:rsidRPr="00B276A5">
        <w:rPr>
          <w:rFonts w:asciiTheme="minorHAnsi" w:hAnsiTheme="minorHAnsi" w:cstheme="minorHAnsi"/>
          <w:b/>
          <w:sz w:val="24"/>
          <w:szCs w:val="24"/>
        </w:rPr>
        <w:t>1.1. A szervezeti és működési szabályzat célja, jogszabályi alapja</w:t>
      </w:r>
      <w:bookmarkEnd w:id="3"/>
      <w:bookmarkEnd w:id="4"/>
      <w:bookmarkEnd w:id="5"/>
      <w:r w:rsidRPr="00B276A5">
        <w:rPr>
          <w:rFonts w:asciiTheme="minorHAnsi" w:hAnsiTheme="minorHAnsi" w:cstheme="minorHAnsi"/>
          <w:b/>
          <w:sz w:val="24"/>
          <w:szCs w:val="24"/>
        </w:rPr>
        <w:t xml:space="preserve"> </w:t>
      </w:r>
    </w:p>
    <w:p w14:paraId="300BCAFD" w14:textId="77777777" w:rsidR="00C75A23" w:rsidRPr="0003359B" w:rsidRDefault="00C75A23" w:rsidP="00707160">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közoktatási intézmény működésére, belső és külső kapcsolataira vonatkozó rendelkezéseket a szervezeti és működési szabályzat határozza meg. Megalkotása a Nemzeti köznevelésről szóló 2011. évi CXC. törvény 25. §-ában foglalt felhatalmazás alapján történik. A szervezeti és működési szabályzat határozza meg a közoktatási intézmény szervezeti felépítését, továbbá a működésre vonatkozó mindazon rendelkezéseket, amelyeket jogszabály nem utal más hatáskörbe.</w:t>
      </w:r>
    </w:p>
    <w:p w14:paraId="4F771F14"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szervezeti és működési szabályzat a kialakított cél- és feladatrendszerek, tevékenység-csoportok és folyamatok összehangolt működését, racionális és hatékony kapcsolati rendszerét tartalmazza.</w:t>
      </w:r>
    </w:p>
    <w:p w14:paraId="27F033EF"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szervezeti és működési szabályzat létrehozásának jogszabályi alapjai az alábbi törvények, kormányrendeletek és miniszteri rendeletek: </w:t>
      </w:r>
    </w:p>
    <w:p w14:paraId="4505205B"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2011. évi CXC. törvény a Nemzeti köznevelésről </w:t>
      </w:r>
    </w:p>
    <w:p w14:paraId="70B7164D"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2011. évi CXII. törvény az információs önrendelkezési jogról és az </w:t>
      </w:r>
    </w:p>
    <w:p w14:paraId="3ADF809C"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információszabadságról </w:t>
      </w:r>
    </w:p>
    <w:p w14:paraId="2B55A53C" w14:textId="77777777" w:rsidR="00C75A23" w:rsidRPr="0003359B" w:rsidRDefault="00C75A23" w:rsidP="00813392">
      <w:pPr>
        <w:numPr>
          <w:ilvl w:val="0"/>
          <w:numId w:val="1"/>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20/2012. (VIII.31.) EMMI rendelet a nevelési-oktatási intézmények működéséről </w:t>
      </w:r>
    </w:p>
    <w:p w14:paraId="0FB0A9FE" w14:textId="77777777" w:rsidR="00C75A23" w:rsidRPr="0003359B" w:rsidRDefault="00C75A23" w:rsidP="00813392">
      <w:pPr>
        <w:numPr>
          <w:ilvl w:val="0"/>
          <w:numId w:val="1"/>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229/2012. (VIII.28.) Korm. rendelet az adatkezelésre és közzétételre vonatkozóan</w:t>
      </w:r>
    </w:p>
    <w:p w14:paraId="5DE03E92" w14:textId="77777777" w:rsidR="00C75A23" w:rsidRPr="0003359B" w:rsidRDefault="00C75A23" w:rsidP="00813392">
      <w:pPr>
        <w:numPr>
          <w:ilvl w:val="0"/>
          <w:numId w:val="2"/>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26/1997. (IX.3.) NM- rendelet iskola-egészségügyi ellátásról </w:t>
      </w:r>
    </w:p>
    <w:p w14:paraId="7ECD5BD9" w14:textId="77777777" w:rsidR="00045143" w:rsidRPr="00045143" w:rsidRDefault="00C75A23" w:rsidP="00045143">
      <w:pPr>
        <w:pStyle w:val="Listaszerbekezds"/>
        <w:numPr>
          <w:ilvl w:val="0"/>
          <w:numId w:val="2"/>
        </w:numPr>
        <w:spacing w:line="360" w:lineRule="auto"/>
        <w:rPr>
          <w:rFonts w:ascii="Times New Roman" w:hAnsi="Times New Roman" w:cs="Times New Roman"/>
          <w:sz w:val="24"/>
          <w:szCs w:val="24"/>
        </w:rPr>
      </w:pPr>
      <w:r w:rsidRPr="00045143">
        <w:rPr>
          <w:rFonts w:ascii="Times New Roman" w:hAnsi="Times New Roman" w:cs="Times New Roman"/>
          <w:sz w:val="24"/>
          <w:szCs w:val="24"/>
        </w:rPr>
        <w:t>110/2012. (VI.4) Kormányrendelet a Nemzeti Alaptanterv kiadásáról, bevezetéséről és alkalmazásáról</w:t>
      </w:r>
    </w:p>
    <w:p w14:paraId="27499ADB" w14:textId="77777777" w:rsidR="00045143" w:rsidRDefault="00045143" w:rsidP="00AD0B07">
      <w:pPr>
        <w:pStyle w:val="Listaszerbekezds"/>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2023. évi LII. tv</w:t>
      </w:r>
    </w:p>
    <w:p w14:paraId="4DC68352" w14:textId="77777777" w:rsidR="00045143" w:rsidRDefault="00045143" w:rsidP="00AD0B07">
      <w:pPr>
        <w:pStyle w:val="Listaszerbekezds"/>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401/2023. (VIII. 30.) Kormányrendelet</w:t>
      </w:r>
    </w:p>
    <w:p w14:paraId="0E5C7E03" w14:textId="77777777" w:rsidR="0025584A" w:rsidRPr="0003359B" w:rsidRDefault="0025584A" w:rsidP="00AD0B07">
      <w:pPr>
        <w:pStyle w:val="Listaszerbekezds"/>
        <w:numPr>
          <w:ilvl w:val="0"/>
          <w:numId w:val="2"/>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Győri Tankerület Központ Szabályzatai</w:t>
      </w:r>
    </w:p>
    <w:p w14:paraId="0D5AF808" w14:textId="77777777" w:rsidR="00C75A23" w:rsidRPr="0003359B" w:rsidRDefault="00C75A23" w:rsidP="00813392">
      <w:pPr>
        <w:spacing w:after="0" w:line="360" w:lineRule="auto"/>
        <w:ind w:left="360"/>
        <w:jc w:val="both"/>
        <w:rPr>
          <w:rFonts w:ascii="Times New Roman" w:hAnsi="Times New Roman" w:cs="Times New Roman"/>
          <w:sz w:val="24"/>
          <w:szCs w:val="24"/>
        </w:rPr>
      </w:pPr>
    </w:p>
    <w:p w14:paraId="75EA148F" w14:textId="77777777" w:rsidR="00C75A23" w:rsidRPr="0003359B" w:rsidRDefault="00C75A23" w:rsidP="00813392">
      <w:pPr>
        <w:spacing w:after="0" w:line="360" w:lineRule="auto"/>
        <w:ind w:left="360"/>
        <w:jc w:val="both"/>
        <w:rPr>
          <w:rFonts w:ascii="Times New Roman" w:hAnsi="Times New Roman" w:cs="Times New Roman"/>
          <w:sz w:val="24"/>
          <w:szCs w:val="24"/>
        </w:rPr>
      </w:pPr>
    </w:p>
    <w:p w14:paraId="3023A0FF" w14:textId="77777777" w:rsidR="00C75A23" w:rsidRPr="0003359B" w:rsidRDefault="00C75A23" w:rsidP="00813392">
      <w:pPr>
        <w:spacing w:after="0" w:line="360" w:lineRule="auto"/>
        <w:ind w:left="360"/>
        <w:jc w:val="both"/>
        <w:rPr>
          <w:rFonts w:ascii="Times New Roman" w:hAnsi="Times New Roman" w:cs="Times New Roman"/>
          <w:sz w:val="24"/>
          <w:szCs w:val="24"/>
        </w:rPr>
      </w:pPr>
    </w:p>
    <w:p w14:paraId="61E4119B" w14:textId="77777777" w:rsidR="00C75A23" w:rsidRPr="0003359B" w:rsidRDefault="00C75A23" w:rsidP="00813392">
      <w:pPr>
        <w:spacing w:after="0" w:line="360" w:lineRule="auto"/>
        <w:ind w:left="360"/>
        <w:jc w:val="both"/>
        <w:rPr>
          <w:rFonts w:ascii="Times New Roman" w:hAnsi="Times New Roman" w:cs="Times New Roman"/>
          <w:sz w:val="24"/>
          <w:szCs w:val="24"/>
        </w:rPr>
      </w:pPr>
    </w:p>
    <w:p w14:paraId="05843F47" w14:textId="77777777" w:rsidR="00C75A23" w:rsidRPr="0003359B" w:rsidRDefault="00C75A23" w:rsidP="00813392">
      <w:pPr>
        <w:spacing w:after="0" w:line="360" w:lineRule="auto"/>
        <w:ind w:left="360"/>
        <w:jc w:val="both"/>
        <w:rPr>
          <w:rFonts w:ascii="Times New Roman" w:hAnsi="Times New Roman" w:cs="Times New Roman"/>
          <w:sz w:val="24"/>
          <w:szCs w:val="24"/>
        </w:rPr>
      </w:pPr>
    </w:p>
    <w:p w14:paraId="3D7C43B6" w14:textId="77777777" w:rsidR="00C75A23" w:rsidRPr="0003359B" w:rsidRDefault="00C75A23" w:rsidP="00813392">
      <w:pPr>
        <w:spacing w:after="0" w:line="360" w:lineRule="auto"/>
        <w:ind w:left="360"/>
        <w:jc w:val="both"/>
        <w:rPr>
          <w:rFonts w:ascii="Times New Roman" w:hAnsi="Times New Roman" w:cs="Times New Roman"/>
          <w:sz w:val="24"/>
          <w:szCs w:val="24"/>
        </w:rPr>
      </w:pPr>
    </w:p>
    <w:p w14:paraId="633E6A71" w14:textId="77777777" w:rsidR="00C75A23" w:rsidRPr="00707160" w:rsidRDefault="00C75A23" w:rsidP="00707160">
      <w:pPr>
        <w:pStyle w:val="Cmsor2"/>
        <w:spacing w:line="360" w:lineRule="auto"/>
        <w:rPr>
          <w:rFonts w:ascii="Times New Roman" w:hAnsi="Times New Roman" w:cs="Times New Roman"/>
          <w:b/>
          <w:sz w:val="28"/>
          <w:szCs w:val="28"/>
        </w:rPr>
      </w:pPr>
      <w:bookmarkStart w:id="6" w:name="_Toc434236120"/>
      <w:bookmarkStart w:id="7" w:name="_Toc180670558"/>
      <w:bookmarkStart w:id="8" w:name="_Toc241652849"/>
      <w:r w:rsidRPr="00707160">
        <w:rPr>
          <w:rFonts w:ascii="Times New Roman" w:hAnsi="Times New Roman" w:cs="Times New Roman"/>
          <w:b/>
          <w:sz w:val="24"/>
          <w:szCs w:val="24"/>
        </w:rPr>
        <w:lastRenderedPageBreak/>
        <w:t>1.2 A szervezeti és működési szabályzat</w:t>
      </w:r>
      <w:r w:rsidRPr="00707160">
        <w:rPr>
          <w:rFonts w:ascii="Times New Roman" w:hAnsi="Times New Roman" w:cs="Times New Roman"/>
          <w:b/>
          <w:sz w:val="28"/>
          <w:szCs w:val="28"/>
        </w:rPr>
        <w:t xml:space="preserve"> elfogadása, jóváhagyása, megtekintése</w:t>
      </w:r>
      <w:bookmarkEnd w:id="6"/>
      <w:bookmarkEnd w:id="7"/>
      <w:bookmarkEnd w:id="8"/>
      <w:r w:rsidRPr="00707160">
        <w:rPr>
          <w:rFonts w:ascii="Times New Roman" w:hAnsi="Times New Roman" w:cs="Times New Roman"/>
          <w:b/>
          <w:sz w:val="28"/>
          <w:szCs w:val="28"/>
        </w:rPr>
        <w:t xml:space="preserve"> </w:t>
      </w:r>
    </w:p>
    <w:p w14:paraId="6C865C45" w14:textId="77777777" w:rsidR="00C75A23" w:rsidRPr="0003359B" w:rsidRDefault="00C75A23" w:rsidP="00707160">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Jelen szervezeti és működési szabályzatot a tanulók, szüleik, a munkavállalók és más érdeklődők megtekinthetik az igazgatói irodában munkaidőben, továbbá az intézmény honlapján.  </w:t>
      </w:r>
    </w:p>
    <w:p w14:paraId="798EC07E" w14:textId="77777777" w:rsidR="00C75A23" w:rsidRPr="0003359B" w:rsidRDefault="00C75A23" w:rsidP="0086194E">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szervezeti és működési szabályzat és mellékleteinek betartása az intézmény valamennyi munkavállalójára, tanulójára nézve kötelező érvényű. A szervezeti és működési szabályzat</w:t>
      </w:r>
      <w:r w:rsidR="0086194E">
        <w:rPr>
          <w:rFonts w:ascii="Times New Roman" w:hAnsi="Times New Roman" w:cs="Times New Roman"/>
          <w:sz w:val="24"/>
          <w:szCs w:val="24"/>
        </w:rPr>
        <w:t xml:space="preserve">ot az igazgató a nevelőtestület bevonásával készíti el, beszerzi a szülői szervezet - és Intézményi Tanács- és diákönkormányzat véleményét. Az SZMSZ-t a fenntartó hagyja jóvá. </w:t>
      </w:r>
    </w:p>
    <w:p w14:paraId="747BA4AC" w14:textId="77777777" w:rsidR="00C75A23" w:rsidRPr="00B276A5" w:rsidRDefault="00C75A23" w:rsidP="0003359B">
      <w:pPr>
        <w:pStyle w:val="Cmsor1"/>
        <w:rPr>
          <w:rFonts w:ascii="Times New Roman" w:hAnsi="Times New Roman" w:cs="Times New Roman"/>
          <w:sz w:val="28"/>
          <w:szCs w:val="28"/>
        </w:rPr>
      </w:pPr>
      <w:bookmarkStart w:id="9" w:name="_Toc434236121"/>
      <w:bookmarkStart w:id="10" w:name="_Toc180670559"/>
      <w:bookmarkStart w:id="11" w:name="_Toc241652850"/>
      <w:r w:rsidRPr="00B276A5">
        <w:rPr>
          <w:rFonts w:ascii="Times New Roman" w:hAnsi="Times New Roman" w:cs="Times New Roman"/>
          <w:sz w:val="28"/>
          <w:szCs w:val="28"/>
        </w:rPr>
        <w:t>2. Az intézmény alapító okirata, feladatai</w:t>
      </w:r>
      <w:bookmarkEnd w:id="9"/>
      <w:bookmarkEnd w:id="10"/>
      <w:bookmarkEnd w:id="11"/>
      <w:r w:rsidRPr="00B276A5">
        <w:rPr>
          <w:rFonts w:ascii="Times New Roman" w:hAnsi="Times New Roman" w:cs="Times New Roman"/>
          <w:sz w:val="28"/>
          <w:szCs w:val="28"/>
        </w:rPr>
        <w:t xml:space="preserve"> </w:t>
      </w:r>
    </w:p>
    <w:p w14:paraId="466940E9" w14:textId="77777777" w:rsidR="00C75A23" w:rsidRPr="00471DC3" w:rsidRDefault="00C75A23" w:rsidP="00707160">
      <w:pPr>
        <w:pStyle w:val="Cmsor2"/>
        <w:spacing w:line="360" w:lineRule="auto"/>
        <w:rPr>
          <w:rFonts w:ascii="Times New Roman" w:hAnsi="Times New Roman" w:cs="Times New Roman"/>
          <w:b/>
          <w:sz w:val="24"/>
          <w:szCs w:val="24"/>
        </w:rPr>
      </w:pPr>
      <w:bookmarkStart w:id="12" w:name="_Toc434236122"/>
      <w:bookmarkStart w:id="13" w:name="_Toc180670560"/>
      <w:bookmarkStart w:id="14" w:name="_Toc241652851"/>
      <w:r w:rsidRPr="00471DC3">
        <w:rPr>
          <w:rFonts w:ascii="Times New Roman" w:hAnsi="Times New Roman" w:cs="Times New Roman"/>
          <w:b/>
          <w:sz w:val="24"/>
          <w:szCs w:val="24"/>
        </w:rPr>
        <w:t xml:space="preserve">2.1 Az intézmény Szakmai alapdokumentuma: </w:t>
      </w:r>
      <w:bookmarkEnd w:id="12"/>
      <w:r w:rsidR="0025584A" w:rsidRPr="00471DC3">
        <w:rPr>
          <w:rFonts w:ascii="Times New Roman" w:hAnsi="Times New Roman" w:cs="Times New Roman"/>
          <w:b/>
          <w:sz w:val="24"/>
          <w:szCs w:val="24"/>
        </w:rPr>
        <w:t>K10484 nyilvántartási számú</w:t>
      </w:r>
      <w:bookmarkEnd w:id="13"/>
      <w:bookmarkEnd w:id="14"/>
    </w:p>
    <w:p w14:paraId="4EEC102C" w14:textId="77777777" w:rsidR="00C75A23" w:rsidRPr="0086194E" w:rsidRDefault="00C75A23" w:rsidP="00707160">
      <w:pPr>
        <w:pStyle w:val="F0"/>
        <w:spacing w:after="0" w:line="360" w:lineRule="auto"/>
        <w:rPr>
          <w:rFonts w:ascii="Times New Roman" w:hAnsi="Times New Roman" w:cs="Times New Roman"/>
          <w:sz w:val="24"/>
          <w:szCs w:val="24"/>
        </w:rPr>
      </w:pPr>
      <w:r w:rsidRPr="0086194E">
        <w:rPr>
          <w:rFonts w:ascii="Times New Roman" w:hAnsi="Times New Roman" w:cs="Times New Roman"/>
          <w:sz w:val="24"/>
          <w:szCs w:val="24"/>
        </w:rPr>
        <w:t xml:space="preserve"> Az intézmény hivatalos neve: Lőrincze Lajos Általános Iskola </w:t>
      </w:r>
    </w:p>
    <w:p w14:paraId="5135468B" w14:textId="77777777" w:rsidR="00C75A23" w:rsidRPr="00471DC3" w:rsidRDefault="00C75A23" w:rsidP="00707160">
      <w:pPr>
        <w:pStyle w:val="Cmsor1"/>
        <w:spacing w:before="0" w:after="0" w:line="360" w:lineRule="auto"/>
        <w:rPr>
          <w:rFonts w:ascii="Times New Roman" w:hAnsi="Times New Roman" w:cs="Times New Roman"/>
          <w:sz w:val="24"/>
          <w:szCs w:val="24"/>
        </w:rPr>
      </w:pPr>
      <w:bookmarkStart w:id="15" w:name="_Toc434236123"/>
      <w:bookmarkStart w:id="16" w:name="_Toc180670561"/>
      <w:bookmarkStart w:id="17" w:name="_Toc241652852"/>
      <w:r w:rsidRPr="00471DC3">
        <w:rPr>
          <w:rFonts w:ascii="Times New Roman" w:hAnsi="Times New Roman" w:cs="Times New Roman"/>
          <w:sz w:val="24"/>
          <w:szCs w:val="24"/>
        </w:rPr>
        <w:t>2.2 Az intézmény alapfeladatai, feladat-ellátási rendje</w:t>
      </w:r>
      <w:bookmarkEnd w:id="15"/>
      <w:bookmarkEnd w:id="16"/>
      <w:bookmarkEnd w:id="17"/>
      <w:r w:rsidRPr="00471DC3">
        <w:rPr>
          <w:rFonts w:ascii="Times New Roman" w:hAnsi="Times New Roman" w:cs="Times New Roman"/>
          <w:sz w:val="24"/>
          <w:szCs w:val="24"/>
        </w:rPr>
        <w:t xml:space="preserve"> </w:t>
      </w:r>
    </w:p>
    <w:p w14:paraId="03E0252E" w14:textId="77777777" w:rsidR="00C75A23" w:rsidRPr="0003359B" w:rsidRDefault="00C75A23" w:rsidP="00707160">
      <w:pPr>
        <w:pStyle w:val="F0"/>
        <w:spacing w:after="0" w:line="360" w:lineRule="auto"/>
        <w:rPr>
          <w:rFonts w:ascii="Times New Roman" w:hAnsi="Times New Roman" w:cs="Times New Roman"/>
          <w:sz w:val="24"/>
          <w:szCs w:val="24"/>
        </w:rPr>
      </w:pPr>
      <w:r w:rsidRPr="0003359B">
        <w:rPr>
          <w:rFonts w:ascii="Times New Roman" w:hAnsi="Times New Roman" w:cs="Times New Roman"/>
          <w:sz w:val="24"/>
          <w:szCs w:val="24"/>
        </w:rPr>
        <w:t>Alapító szerv neve: Emberi Erőforrások Minisztériuma</w:t>
      </w:r>
    </w:p>
    <w:p w14:paraId="48FF11A7" w14:textId="77777777" w:rsidR="00C75A23" w:rsidRPr="0003359B" w:rsidRDefault="00C75A23" w:rsidP="00707160">
      <w:pPr>
        <w:pStyle w:val="F0"/>
        <w:spacing w:after="0" w:line="360" w:lineRule="auto"/>
        <w:rPr>
          <w:rFonts w:ascii="Times New Roman" w:hAnsi="Times New Roman" w:cs="Times New Roman"/>
          <w:sz w:val="24"/>
          <w:szCs w:val="24"/>
        </w:rPr>
      </w:pPr>
      <w:r w:rsidRPr="0003359B">
        <w:rPr>
          <w:rFonts w:ascii="Times New Roman" w:hAnsi="Times New Roman" w:cs="Times New Roman"/>
          <w:sz w:val="24"/>
          <w:szCs w:val="24"/>
        </w:rPr>
        <w:t>Alapító jogkör gyakorlója: emberi erőforrások minisztere</w:t>
      </w:r>
    </w:p>
    <w:p w14:paraId="7C55197E" w14:textId="77777777" w:rsidR="00C75A23" w:rsidRPr="0003359B" w:rsidRDefault="00C75A23" w:rsidP="00707160">
      <w:pPr>
        <w:pStyle w:val="F0"/>
        <w:spacing w:after="0" w:line="360" w:lineRule="auto"/>
        <w:rPr>
          <w:rFonts w:ascii="Times New Roman" w:hAnsi="Times New Roman" w:cs="Times New Roman"/>
          <w:sz w:val="24"/>
          <w:szCs w:val="24"/>
        </w:rPr>
      </w:pPr>
      <w:r w:rsidRPr="0003359B">
        <w:rPr>
          <w:rFonts w:ascii="Times New Roman" w:hAnsi="Times New Roman" w:cs="Times New Roman"/>
          <w:sz w:val="24"/>
          <w:szCs w:val="24"/>
        </w:rPr>
        <w:t>Alapító székhelye: 1054 Budapest, Akadémia utca 3.</w:t>
      </w:r>
    </w:p>
    <w:p w14:paraId="67BFF134" w14:textId="77777777" w:rsidR="00C75A23" w:rsidRPr="0003359B" w:rsidRDefault="00C75A23" w:rsidP="00707160">
      <w:pPr>
        <w:pStyle w:val="F0"/>
        <w:spacing w:after="0" w:line="360" w:lineRule="auto"/>
        <w:rPr>
          <w:rFonts w:ascii="Times New Roman" w:hAnsi="Times New Roman" w:cs="Times New Roman"/>
          <w:sz w:val="24"/>
          <w:szCs w:val="24"/>
        </w:rPr>
      </w:pPr>
      <w:r w:rsidRPr="0003359B">
        <w:rPr>
          <w:rFonts w:ascii="Times New Roman" w:hAnsi="Times New Roman" w:cs="Times New Roman"/>
          <w:sz w:val="24"/>
          <w:szCs w:val="24"/>
        </w:rPr>
        <w:t xml:space="preserve">Fenntartó neve: Győri Tankerületi Központ </w:t>
      </w:r>
    </w:p>
    <w:p w14:paraId="4995509A" w14:textId="77777777" w:rsidR="00C75A23" w:rsidRPr="0003359B" w:rsidRDefault="00C75A23" w:rsidP="00707160">
      <w:pPr>
        <w:pStyle w:val="F0"/>
        <w:spacing w:after="0" w:line="360" w:lineRule="auto"/>
        <w:rPr>
          <w:rFonts w:ascii="Times New Roman" w:hAnsi="Times New Roman" w:cs="Times New Roman"/>
          <w:sz w:val="24"/>
          <w:szCs w:val="24"/>
        </w:rPr>
      </w:pPr>
      <w:r w:rsidRPr="0003359B">
        <w:rPr>
          <w:rFonts w:ascii="Times New Roman" w:hAnsi="Times New Roman" w:cs="Times New Roman"/>
          <w:sz w:val="24"/>
          <w:szCs w:val="24"/>
        </w:rPr>
        <w:t xml:space="preserve">Fenntartó székhely: 9022  Győr, Liszt Ferenc u. 17. </w:t>
      </w:r>
    </w:p>
    <w:p w14:paraId="0041EF54" w14:textId="77777777" w:rsidR="00C75A23" w:rsidRPr="0003359B" w:rsidRDefault="00C75A23" w:rsidP="00707160">
      <w:pPr>
        <w:spacing w:after="0" w:line="360" w:lineRule="auto"/>
        <w:rPr>
          <w:rFonts w:ascii="Times New Roman" w:hAnsi="Times New Roman" w:cs="Times New Roman"/>
          <w:sz w:val="24"/>
          <w:szCs w:val="24"/>
        </w:rPr>
      </w:pPr>
      <w:r w:rsidRPr="0003359B">
        <w:rPr>
          <w:rFonts w:ascii="Times New Roman" w:hAnsi="Times New Roman" w:cs="Times New Roman"/>
          <w:b/>
          <w:bCs/>
          <w:sz w:val="24"/>
          <w:szCs w:val="24"/>
        </w:rPr>
        <w:t xml:space="preserve"> 2.2.1. Az intézmény közfeladata</w:t>
      </w:r>
      <w:r w:rsidRPr="0003359B">
        <w:rPr>
          <w:rFonts w:ascii="Times New Roman" w:hAnsi="Times New Roman" w:cs="Times New Roman"/>
          <w:sz w:val="24"/>
          <w:szCs w:val="24"/>
        </w:rPr>
        <w:t>: köznevelés (általános iskolai nevelés-oktatás) a nemzeti köznevelésről szóló 2011. évi CXC. törvény alapján.</w:t>
      </w:r>
    </w:p>
    <w:p w14:paraId="7C8712A6" w14:textId="77777777" w:rsidR="00C75A23" w:rsidRPr="0003359B" w:rsidRDefault="00C75A23" w:rsidP="00707160">
      <w:pPr>
        <w:spacing w:after="0" w:line="360" w:lineRule="auto"/>
        <w:rPr>
          <w:rFonts w:ascii="Times New Roman" w:hAnsi="Times New Roman" w:cs="Times New Roman"/>
          <w:sz w:val="24"/>
          <w:szCs w:val="24"/>
        </w:rPr>
      </w:pPr>
      <w:r w:rsidRPr="0003359B">
        <w:rPr>
          <w:rFonts w:ascii="Times New Roman" w:hAnsi="Times New Roman" w:cs="Times New Roman"/>
          <w:b/>
          <w:bCs/>
          <w:sz w:val="24"/>
          <w:szCs w:val="24"/>
        </w:rPr>
        <w:t xml:space="preserve"> 2.2.2. Az intézmény típusa</w:t>
      </w:r>
      <w:r w:rsidRPr="0003359B">
        <w:rPr>
          <w:rFonts w:ascii="Times New Roman" w:hAnsi="Times New Roman" w:cs="Times New Roman"/>
          <w:sz w:val="24"/>
          <w:szCs w:val="24"/>
        </w:rPr>
        <w:t>: általános iskola</w:t>
      </w:r>
      <w:r w:rsidR="00F51CB2">
        <w:rPr>
          <w:rFonts w:ascii="Times New Roman" w:hAnsi="Times New Roman" w:cs="Times New Roman"/>
          <w:sz w:val="24"/>
          <w:szCs w:val="24"/>
        </w:rPr>
        <w:t>, OM azonosítója: 030647</w:t>
      </w:r>
    </w:p>
    <w:p w14:paraId="64E35FCB" w14:textId="77777777" w:rsidR="00C75A23" w:rsidRPr="0003359B" w:rsidRDefault="00C75A23" w:rsidP="00707160">
      <w:pPr>
        <w:spacing w:after="0" w:line="360" w:lineRule="auto"/>
        <w:rPr>
          <w:rFonts w:ascii="Times New Roman" w:hAnsi="Times New Roman" w:cs="Times New Roman"/>
          <w:sz w:val="24"/>
          <w:szCs w:val="24"/>
        </w:rPr>
      </w:pPr>
      <w:r w:rsidRPr="0003359B">
        <w:rPr>
          <w:rFonts w:ascii="Times New Roman" w:hAnsi="Times New Roman" w:cs="Times New Roman"/>
          <w:b/>
          <w:bCs/>
          <w:sz w:val="24"/>
          <w:szCs w:val="24"/>
        </w:rPr>
        <w:t xml:space="preserve"> 2.2.3. Feladatellátási helyei</w:t>
      </w:r>
      <w:r w:rsidRPr="0003359B">
        <w:rPr>
          <w:rFonts w:ascii="Times New Roman" w:hAnsi="Times New Roman" w:cs="Times New Roman"/>
          <w:sz w:val="24"/>
          <w:szCs w:val="24"/>
        </w:rPr>
        <w:t xml:space="preserve">: </w:t>
      </w:r>
    </w:p>
    <w:p w14:paraId="01DECFC8" w14:textId="77777777" w:rsidR="00C75A23" w:rsidRPr="0003359B" w:rsidRDefault="00C75A23" w:rsidP="00707160">
      <w:pPr>
        <w:spacing w:after="0" w:line="360" w:lineRule="auto"/>
        <w:rPr>
          <w:rFonts w:ascii="Times New Roman" w:hAnsi="Times New Roman" w:cs="Times New Roman"/>
          <w:sz w:val="24"/>
          <w:szCs w:val="24"/>
        </w:rPr>
      </w:pPr>
      <w:r w:rsidRPr="0003359B">
        <w:rPr>
          <w:rFonts w:ascii="Times New Roman" w:hAnsi="Times New Roman" w:cs="Times New Roman"/>
          <w:sz w:val="24"/>
          <w:szCs w:val="24"/>
        </w:rPr>
        <w:t xml:space="preserve">               székhely: 9222  Hegyeshalom, Rákóczi utca. 13.</w:t>
      </w:r>
    </w:p>
    <w:p w14:paraId="5BD5E7BF" w14:textId="77777777" w:rsidR="00C75A23" w:rsidRDefault="00C75A23" w:rsidP="00707160">
      <w:pPr>
        <w:spacing w:after="0" w:line="360" w:lineRule="auto"/>
        <w:rPr>
          <w:rFonts w:ascii="Times New Roman" w:hAnsi="Times New Roman" w:cs="Times New Roman"/>
          <w:sz w:val="24"/>
          <w:szCs w:val="24"/>
        </w:rPr>
      </w:pPr>
      <w:r w:rsidRPr="0003359B">
        <w:rPr>
          <w:rFonts w:ascii="Times New Roman" w:hAnsi="Times New Roman" w:cs="Times New Roman"/>
          <w:b/>
          <w:bCs/>
          <w:sz w:val="24"/>
          <w:szCs w:val="24"/>
        </w:rPr>
        <w:t xml:space="preserve">2.2.4. </w:t>
      </w:r>
      <w:r w:rsidR="00F51CB2">
        <w:rPr>
          <w:rFonts w:ascii="Times New Roman" w:hAnsi="Times New Roman" w:cs="Times New Roman"/>
          <w:b/>
          <w:bCs/>
          <w:sz w:val="24"/>
          <w:szCs w:val="24"/>
        </w:rPr>
        <w:t>Köznevelési a</w:t>
      </w:r>
      <w:r w:rsidRPr="0003359B">
        <w:rPr>
          <w:rFonts w:ascii="Times New Roman" w:hAnsi="Times New Roman" w:cs="Times New Roman"/>
          <w:b/>
          <w:bCs/>
          <w:sz w:val="24"/>
          <w:szCs w:val="24"/>
        </w:rPr>
        <w:t>lapfeladata</w:t>
      </w:r>
      <w:r w:rsidR="00F51CB2">
        <w:rPr>
          <w:rFonts w:ascii="Times New Roman" w:hAnsi="Times New Roman" w:cs="Times New Roman"/>
          <w:b/>
          <w:bCs/>
          <w:sz w:val="24"/>
          <w:szCs w:val="24"/>
        </w:rPr>
        <w:t>i</w:t>
      </w:r>
      <w:r w:rsidRPr="0003359B">
        <w:rPr>
          <w:rFonts w:ascii="Times New Roman" w:hAnsi="Times New Roman" w:cs="Times New Roman"/>
          <w:sz w:val="24"/>
          <w:szCs w:val="24"/>
        </w:rPr>
        <w:t>:</w:t>
      </w:r>
    </w:p>
    <w:p w14:paraId="38287E27" w14:textId="77777777" w:rsidR="00F51CB2" w:rsidRPr="0003359B" w:rsidRDefault="006A5E1E" w:rsidP="00707160">
      <w:pPr>
        <w:spacing w:after="0" w:line="360" w:lineRule="auto"/>
        <w:rPr>
          <w:rFonts w:ascii="Times New Roman" w:hAnsi="Times New Roman" w:cs="Times New Roman"/>
          <w:sz w:val="24"/>
          <w:szCs w:val="24"/>
        </w:rPr>
      </w:pPr>
      <w:r>
        <w:rPr>
          <w:rFonts w:ascii="Times New Roman" w:hAnsi="Times New Roman" w:cs="Times New Roman"/>
          <w:sz w:val="24"/>
          <w:szCs w:val="24"/>
        </w:rPr>
        <w:t>A Szakmai Alapdokumentum 6. pontja szerint.</w:t>
      </w:r>
    </w:p>
    <w:p w14:paraId="047C8101" w14:textId="77777777" w:rsidR="0025584A" w:rsidRPr="0003359B" w:rsidRDefault="00C75A23" w:rsidP="00707160">
      <w:pPr>
        <w:pStyle w:val="Cm"/>
        <w:spacing w:line="360" w:lineRule="auto"/>
        <w:jc w:val="both"/>
        <w:rPr>
          <w:rFonts w:ascii="Times New Roman" w:hAnsi="Times New Roman" w:cs="Times New Roman"/>
        </w:rPr>
      </w:pPr>
      <w:r w:rsidRPr="0003359B">
        <w:rPr>
          <w:rFonts w:ascii="Times New Roman" w:hAnsi="Times New Roman" w:cs="Times New Roman"/>
        </w:rPr>
        <w:t>2.2.</w:t>
      </w:r>
      <w:r w:rsidR="006A5E1E">
        <w:rPr>
          <w:rFonts w:ascii="Times New Roman" w:hAnsi="Times New Roman" w:cs="Times New Roman"/>
        </w:rPr>
        <w:t>5.</w:t>
      </w:r>
      <w:r w:rsidRPr="0003359B">
        <w:rPr>
          <w:rFonts w:ascii="Times New Roman" w:hAnsi="Times New Roman" w:cs="Times New Roman"/>
        </w:rPr>
        <w:t xml:space="preserve"> Illetékessége, működési köre: </w:t>
      </w:r>
    </w:p>
    <w:p w14:paraId="376DA6E1" w14:textId="77777777" w:rsidR="00C75A23" w:rsidRPr="0003359B" w:rsidRDefault="00C75A23" w:rsidP="00707160">
      <w:pPr>
        <w:pStyle w:val="Cm"/>
        <w:spacing w:line="360" w:lineRule="auto"/>
        <w:jc w:val="both"/>
        <w:rPr>
          <w:rFonts w:ascii="Times New Roman" w:hAnsi="Times New Roman" w:cs="Times New Roman"/>
          <w:b w:val="0"/>
          <w:bCs w:val="0"/>
        </w:rPr>
      </w:pPr>
      <w:r w:rsidRPr="0003359B">
        <w:rPr>
          <w:rFonts w:ascii="Times New Roman" w:hAnsi="Times New Roman" w:cs="Times New Roman"/>
          <w:b w:val="0"/>
          <w:bCs w:val="0"/>
        </w:rPr>
        <w:t xml:space="preserve">Hegyeshalom Nagyközség és Levél község közigazgatási területe </w:t>
      </w:r>
    </w:p>
    <w:p w14:paraId="04A7E354" w14:textId="77777777" w:rsidR="00471DC3" w:rsidRDefault="00C75A23" w:rsidP="00707160">
      <w:pPr>
        <w:pStyle w:val="Cm"/>
        <w:spacing w:line="360" w:lineRule="auto"/>
        <w:ind w:left="374" w:hanging="374"/>
        <w:jc w:val="both"/>
        <w:rPr>
          <w:rFonts w:ascii="Times New Roman" w:hAnsi="Times New Roman" w:cs="Times New Roman"/>
        </w:rPr>
      </w:pPr>
      <w:r w:rsidRPr="0003359B">
        <w:rPr>
          <w:rFonts w:ascii="Times New Roman" w:hAnsi="Times New Roman" w:cs="Times New Roman"/>
          <w:b w:val="0"/>
          <w:bCs w:val="0"/>
        </w:rPr>
        <w:t xml:space="preserve"> </w:t>
      </w:r>
      <w:r w:rsidR="006A5E1E">
        <w:rPr>
          <w:rFonts w:ascii="Times New Roman" w:hAnsi="Times New Roman" w:cs="Times New Roman"/>
        </w:rPr>
        <w:t>2.2.6</w:t>
      </w:r>
      <w:r w:rsidRPr="0003359B">
        <w:rPr>
          <w:rFonts w:ascii="Times New Roman" w:hAnsi="Times New Roman" w:cs="Times New Roman"/>
        </w:rPr>
        <w:t xml:space="preserve">. Vezetőjének megbízási rendje: </w:t>
      </w:r>
    </w:p>
    <w:p w14:paraId="37C8BBF9" w14:textId="77777777" w:rsidR="00471DC3" w:rsidRPr="00471DC3" w:rsidRDefault="00471DC3" w:rsidP="00707160">
      <w:pPr>
        <w:pStyle w:val="Cm"/>
        <w:spacing w:line="360" w:lineRule="auto"/>
        <w:ind w:left="374" w:hanging="374"/>
        <w:jc w:val="both"/>
        <w:rPr>
          <w:rFonts w:ascii="Times New Roman" w:hAnsi="Times New Roman" w:cs="Times New Roman"/>
          <w:b w:val="0"/>
        </w:rPr>
      </w:pPr>
      <w:r w:rsidRPr="00471DC3">
        <w:rPr>
          <w:rFonts w:ascii="Times New Roman" w:hAnsi="Times New Roman" w:cs="Times New Roman"/>
          <w:b w:val="0"/>
        </w:rPr>
        <w:t>A 401/2023. (VIII. 30.) Kormánytrendelet 26. § szerint.</w:t>
      </w:r>
    </w:p>
    <w:p w14:paraId="2AE00A9D" w14:textId="77777777" w:rsidR="00C75A23" w:rsidRDefault="00C75A23" w:rsidP="00707160">
      <w:pPr>
        <w:pStyle w:val="Cm"/>
        <w:tabs>
          <w:tab w:val="left" w:pos="187"/>
        </w:tabs>
        <w:spacing w:line="360" w:lineRule="auto"/>
        <w:ind w:left="374" w:hanging="374"/>
        <w:jc w:val="both"/>
        <w:rPr>
          <w:rFonts w:ascii="Times New Roman" w:hAnsi="Times New Roman" w:cs="Times New Roman"/>
        </w:rPr>
      </w:pPr>
      <w:r w:rsidRPr="0003359B">
        <w:rPr>
          <w:rFonts w:ascii="Times New Roman" w:hAnsi="Times New Roman" w:cs="Times New Roman"/>
        </w:rPr>
        <w:t>2.2.</w:t>
      </w:r>
      <w:r w:rsidR="00471DC3">
        <w:rPr>
          <w:rFonts w:ascii="Times New Roman" w:hAnsi="Times New Roman" w:cs="Times New Roman"/>
        </w:rPr>
        <w:t>7</w:t>
      </w:r>
      <w:r w:rsidRPr="0003359B">
        <w:rPr>
          <w:rFonts w:ascii="Times New Roman" w:hAnsi="Times New Roman" w:cs="Times New Roman"/>
        </w:rPr>
        <w:t>. Foglalkoztatottjaira vonatkozó foglalkoztatási jogviszonyok megjelölése:</w:t>
      </w:r>
    </w:p>
    <w:p w14:paraId="7003E3A0" w14:textId="77777777" w:rsidR="00C75A23" w:rsidRPr="0003359B" w:rsidRDefault="00471DC3" w:rsidP="00707160">
      <w:pPr>
        <w:pStyle w:val="Cm"/>
        <w:tabs>
          <w:tab w:val="left" w:pos="187"/>
        </w:tabs>
        <w:spacing w:line="360" w:lineRule="auto"/>
        <w:ind w:left="374" w:hanging="374"/>
        <w:jc w:val="both"/>
        <w:rPr>
          <w:rFonts w:ascii="Times New Roman" w:hAnsi="Times New Roman" w:cs="Times New Roman"/>
          <w:b w:val="0"/>
          <w:bCs w:val="0"/>
        </w:rPr>
      </w:pPr>
      <w:r w:rsidRPr="00471DC3">
        <w:rPr>
          <w:rFonts w:ascii="Times New Roman" w:hAnsi="Times New Roman" w:cs="Times New Roman"/>
          <w:b w:val="0"/>
        </w:rPr>
        <w:t xml:space="preserve">a 401/2023. (VIII. 30.) </w:t>
      </w:r>
      <w:r>
        <w:rPr>
          <w:rFonts w:ascii="Times New Roman" w:hAnsi="Times New Roman" w:cs="Times New Roman"/>
          <w:b w:val="0"/>
        </w:rPr>
        <w:t xml:space="preserve"> Kormányrendelet </w:t>
      </w:r>
      <w:r w:rsidR="00C75A23" w:rsidRPr="0003359B">
        <w:rPr>
          <w:rFonts w:ascii="Times New Roman" w:hAnsi="Times New Roman" w:cs="Times New Roman"/>
          <w:b w:val="0"/>
          <w:bCs w:val="0"/>
        </w:rPr>
        <w:t xml:space="preserve">valamint a „Munka Törvénykönyvéről” szóló 2012. évi I. törvény hatálya alá tartozó munkaviszony. </w:t>
      </w:r>
    </w:p>
    <w:p w14:paraId="604072F9" w14:textId="77777777" w:rsidR="00C75A23" w:rsidRPr="0003359B" w:rsidRDefault="00C75A23" w:rsidP="00707160">
      <w:pPr>
        <w:pStyle w:val="Cm"/>
        <w:tabs>
          <w:tab w:val="left" w:pos="187"/>
        </w:tabs>
        <w:spacing w:line="360" w:lineRule="auto"/>
        <w:ind w:left="374" w:hanging="374"/>
        <w:jc w:val="left"/>
        <w:rPr>
          <w:rFonts w:ascii="Times New Roman" w:hAnsi="Times New Roman" w:cs="Times New Roman"/>
          <w:b w:val="0"/>
          <w:bCs w:val="0"/>
        </w:rPr>
      </w:pPr>
      <w:r w:rsidRPr="0003359B">
        <w:rPr>
          <w:rFonts w:ascii="Times New Roman" w:hAnsi="Times New Roman" w:cs="Times New Roman"/>
        </w:rPr>
        <w:t xml:space="preserve"> 2.2.</w:t>
      </w:r>
      <w:r w:rsidR="00471DC3">
        <w:rPr>
          <w:rFonts w:ascii="Times New Roman" w:hAnsi="Times New Roman" w:cs="Times New Roman"/>
        </w:rPr>
        <w:t>8</w:t>
      </w:r>
      <w:r w:rsidRPr="0003359B">
        <w:rPr>
          <w:rFonts w:ascii="Times New Roman" w:hAnsi="Times New Roman" w:cs="Times New Roman"/>
        </w:rPr>
        <w:t>. A feladatellátást szolgáló vagyon:</w:t>
      </w:r>
    </w:p>
    <w:p w14:paraId="2387B26B" w14:textId="77777777" w:rsidR="00524723" w:rsidRPr="0003359B" w:rsidRDefault="00471DC3" w:rsidP="00044515">
      <w:pPr>
        <w:spacing w:after="0" w:line="360" w:lineRule="auto"/>
        <w:ind w:left="425"/>
        <w:jc w:val="both"/>
        <w:rPr>
          <w:rFonts w:ascii="Times New Roman" w:hAnsi="Times New Roman" w:cs="Times New Roman"/>
          <w:sz w:val="24"/>
          <w:szCs w:val="24"/>
        </w:rPr>
      </w:pPr>
      <w:r>
        <w:rPr>
          <w:rFonts w:ascii="Times New Roman" w:hAnsi="Times New Roman" w:cs="Times New Roman"/>
          <w:sz w:val="24"/>
          <w:szCs w:val="24"/>
        </w:rPr>
        <w:lastRenderedPageBreak/>
        <w:t>A Szakmai Alapdokumentum 7. pontja szerint.</w:t>
      </w:r>
    </w:p>
    <w:p w14:paraId="27D4854B" w14:textId="77777777" w:rsidR="00C75A23" w:rsidRPr="00B276A5" w:rsidRDefault="00C75A23" w:rsidP="00044515">
      <w:pPr>
        <w:pStyle w:val="Cmsor1"/>
        <w:spacing w:before="0" w:after="0" w:line="360" w:lineRule="auto"/>
        <w:rPr>
          <w:rFonts w:ascii="Times New Roman" w:hAnsi="Times New Roman" w:cs="Times New Roman"/>
          <w:sz w:val="28"/>
          <w:szCs w:val="28"/>
        </w:rPr>
      </w:pPr>
      <w:bookmarkStart w:id="18" w:name="_Toc337091926"/>
      <w:bookmarkStart w:id="19" w:name="_Toc434236124"/>
      <w:bookmarkStart w:id="20" w:name="_Toc180670562"/>
      <w:bookmarkStart w:id="21" w:name="_Toc241652853"/>
      <w:r w:rsidRPr="00B276A5">
        <w:rPr>
          <w:rFonts w:ascii="Times New Roman" w:hAnsi="Times New Roman" w:cs="Times New Roman"/>
          <w:sz w:val="28"/>
          <w:szCs w:val="28"/>
        </w:rPr>
        <w:t>3. Az intézmény gazdálkodásának jellemzői</w:t>
      </w:r>
      <w:bookmarkEnd w:id="18"/>
      <w:bookmarkEnd w:id="19"/>
      <w:bookmarkEnd w:id="20"/>
      <w:bookmarkEnd w:id="21"/>
    </w:p>
    <w:p w14:paraId="1F0A6098" w14:textId="77777777" w:rsidR="00C75A23" w:rsidRDefault="00C75A23" w:rsidP="00044515">
      <w:pPr>
        <w:pStyle w:val="Cmsor2"/>
        <w:spacing w:line="360" w:lineRule="auto"/>
        <w:rPr>
          <w:rFonts w:ascii="Times New Roman" w:hAnsi="Times New Roman" w:cs="Times New Roman"/>
          <w:b/>
          <w:sz w:val="24"/>
          <w:szCs w:val="24"/>
        </w:rPr>
      </w:pPr>
      <w:bookmarkStart w:id="22" w:name="_Toc337091927"/>
      <w:bookmarkStart w:id="23" w:name="_Toc434236125"/>
      <w:bookmarkStart w:id="24" w:name="_Toc180670563"/>
      <w:bookmarkStart w:id="25" w:name="_Toc241652854"/>
      <w:r w:rsidRPr="00471DC3">
        <w:rPr>
          <w:rFonts w:ascii="Times New Roman" w:hAnsi="Times New Roman" w:cs="Times New Roman"/>
          <w:b/>
          <w:sz w:val="24"/>
          <w:szCs w:val="24"/>
        </w:rPr>
        <w:t>3.1 Az intézmény gazdálkodással kapcsolatos jogköre</w:t>
      </w:r>
      <w:bookmarkEnd w:id="22"/>
      <w:bookmarkEnd w:id="23"/>
      <w:bookmarkEnd w:id="24"/>
      <w:bookmarkEnd w:id="25"/>
    </w:p>
    <w:p w14:paraId="6C287298" w14:textId="77777777" w:rsidR="00C75A23" w:rsidRPr="0003359B" w:rsidRDefault="00C75A23" w:rsidP="00044515">
      <w:pPr>
        <w:spacing w:after="0" w:line="360" w:lineRule="auto"/>
        <w:jc w:val="both"/>
        <w:rPr>
          <w:rFonts w:ascii="Times New Roman" w:hAnsi="Times New Roman" w:cs="Times New Roman"/>
          <w:sz w:val="24"/>
          <w:szCs w:val="24"/>
        </w:rPr>
      </w:pPr>
      <w:r w:rsidRPr="00471DC3">
        <w:rPr>
          <w:rFonts w:ascii="Times New Roman" w:hAnsi="Times New Roman" w:cs="Times New Roman"/>
          <w:bCs/>
          <w:sz w:val="24"/>
          <w:szCs w:val="24"/>
        </w:rPr>
        <w:t>Az intézmény</w:t>
      </w:r>
      <w:r w:rsidRPr="0003359B">
        <w:rPr>
          <w:rFonts w:ascii="Times New Roman" w:hAnsi="Times New Roman" w:cs="Times New Roman"/>
          <w:b/>
          <w:bCs/>
          <w:sz w:val="24"/>
          <w:szCs w:val="24"/>
        </w:rPr>
        <w:t xml:space="preserve"> </w:t>
      </w:r>
      <w:r w:rsidRPr="0003359B">
        <w:rPr>
          <w:rFonts w:ascii="Times New Roman" w:hAnsi="Times New Roman" w:cs="Times New Roman"/>
          <w:sz w:val="24"/>
          <w:szCs w:val="24"/>
        </w:rPr>
        <w:t xml:space="preserve">a köznevelési törvény és az intézményre vonatkozó hatályos jogszabályok előírásai szerint, az intézmény igazgatójának vezetői felelőssége mellett gazdálkodik. Az intézmény a gazdasági, pénzügyi, munkaügyi feladatait az intézmény székhelyén látja el, fizetési kötelezettséggel járó vállalást a fenntartó jóváhagyása nélkül nem tehet. </w:t>
      </w:r>
    </w:p>
    <w:p w14:paraId="66C12714" w14:textId="77777777" w:rsidR="00C75A23" w:rsidRPr="0003359B" w:rsidRDefault="00C75A23" w:rsidP="00CE0C06">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intézmény az általa használt ingatlanok tulajdonjogát nem ruházhatja át, illetve az ingatlanokat az illetékes tulajdonos és a fenntartó hozzájárulása nélkül nem terhelheti meg, nem adhatja bérbe </w:t>
      </w:r>
    </w:p>
    <w:p w14:paraId="1B051FD5" w14:textId="77777777" w:rsidR="00C75A23" w:rsidRPr="0003359B" w:rsidRDefault="00C75A23" w:rsidP="001F7596">
      <w:pPr>
        <w:rPr>
          <w:rFonts w:ascii="Times New Roman" w:hAnsi="Times New Roman" w:cs="Times New Roman"/>
          <w:sz w:val="28"/>
          <w:szCs w:val="28"/>
        </w:rPr>
      </w:pPr>
    </w:p>
    <w:p w14:paraId="2EA2E1A2" w14:textId="77777777" w:rsidR="00C75A23" w:rsidRPr="00B276A5" w:rsidRDefault="00C75A23" w:rsidP="0003359B">
      <w:pPr>
        <w:pStyle w:val="Cmsor1"/>
        <w:rPr>
          <w:rFonts w:ascii="Times New Roman" w:hAnsi="Times New Roman" w:cs="Times New Roman"/>
          <w:sz w:val="28"/>
          <w:szCs w:val="28"/>
        </w:rPr>
      </w:pPr>
      <w:bookmarkStart w:id="26" w:name="_Toc434236126"/>
      <w:bookmarkStart w:id="27" w:name="_Toc180670564"/>
      <w:bookmarkStart w:id="28" w:name="_Toc241652855"/>
      <w:r w:rsidRPr="00B276A5">
        <w:rPr>
          <w:rFonts w:ascii="Times New Roman" w:hAnsi="Times New Roman" w:cs="Times New Roman"/>
          <w:sz w:val="28"/>
          <w:szCs w:val="28"/>
        </w:rPr>
        <w:t>4. Az intézmény szervezeti felépítése</w:t>
      </w:r>
      <w:bookmarkEnd w:id="26"/>
      <w:bookmarkEnd w:id="27"/>
      <w:bookmarkEnd w:id="28"/>
      <w:r w:rsidRPr="00B276A5">
        <w:rPr>
          <w:rFonts w:ascii="Times New Roman" w:hAnsi="Times New Roman" w:cs="Times New Roman"/>
          <w:sz w:val="28"/>
          <w:szCs w:val="28"/>
        </w:rPr>
        <w:t xml:space="preserve"> </w:t>
      </w:r>
    </w:p>
    <w:p w14:paraId="39B6C09E" w14:textId="77777777" w:rsidR="00C75A23" w:rsidRPr="0003359B" w:rsidRDefault="00C75A23" w:rsidP="004409CF">
      <w:pPr>
        <w:pStyle w:val="Gyngyi2"/>
        <w:rPr>
          <w:rFonts w:ascii="Times New Roman" w:hAnsi="Times New Roman" w:cs="Times New Roman"/>
          <w:sz w:val="24"/>
          <w:szCs w:val="24"/>
        </w:rPr>
      </w:pPr>
      <w:bookmarkStart w:id="29" w:name="_Toc298789935"/>
      <w:r w:rsidRPr="0003359B">
        <w:rPr>
          <w:rFonts w:ascii="Times New Roman" w:hAnsi="Times New Roman" w:cs="Times New Roman"/>
          <w:sz w:val="24"/>
          <w:szCs w:val="24"/>
        </w:rPr>
        <w:t>. Szervezeti ábra</w:t>
      </w:r>
      <w:bookmarkEnd w:id="29"/>
    </w:p>
    <w:p w14:paraId="33085327" w14:textId="77777777" w:rsidR="00C75A23" w:rsidRPr="0003359B" w:rsidRDefault="00C75A23" w:rsidP="004409CF">
      <w:pPr>
        <w:spacing w:line="360" w:lineRule="auto"/>
        <w:rPr>
          <w:rFonts w:ascii="Times New Roman" w:hAnsi="Times New Roman" w:cs="Times New Roman"/>
          <w:spacing w:val="20"/>
          <w:sz w:val="24"/>
          <w:szCs w:val="24"/>
        </w:rPr>
      </w:pPr>
      <w:r w:rsidRPr="0003359B">
        <w:rPr>
          <w:rFonts w:ascii="Times New Roman" w:hAnsi="Times New Roman" w:cs="Times New Roman"/>
          <w:spacing w:val="20"/>
          <w:sz w:val="24"/>
          <w:szCs w:val="24"/>
        </w:rPr>
        <w:t>Legmagasabb szint:</w:t>
      </w:r>
    </w:p>
    <w:p w14:paraId="616ACC44" w14:textId="77777777" w:rsidR="00C75A23" w:rsidRPr="0003359B" w:rsidRDefault="00044515" w:rsidP="004409CF">
      <w:pPr>
        <w:spacing w:line="360" w:lineRule="auto"/>
        <w:rPr>
          <w:rFonts w:ascii="Times New Roman" w:hAnsi="Times New Roman" w:cs="Times New Roman"/>
          <w:spacing w:val="20"/>
          <w:sz w:val="28"/>
          <w:szCs w:val="28"/>
        </w:rPr>
      </w:pPr>
      <w:r w:rsidRPr="0003359B">
        <w:rPr>
          <w:rFonts w:ascii="Times New Roman" w:hAnsi="Times New Roman" w:cs="Times New Roman"/>
          <w:noProof/>
          <w:lang w:eastAsia="hu-HU"/>
        </w:rPr>
        <mc:AlternateContent>
          <mc:Choice Requires="wps">
            <w:drawing>
              <wp:anchor distT="4294967295" distB="4294967295" distL="114300" distR="114300" simplePos="0" relativeHeight="251646976" behindDoc="0" locked="0" layoutInCell="1" allowOverlap="1" wp14:anchorId="17F82E67" wp14:editId="2718E3AF">
                <wp:simplePos x="0" y="0"/>
                <wp:positionH relativeFrom="column">
                  <wp:posOffset>3271276</wp:posOffset>
                </wp:positionH>
                <wp:positionV relativeFrom="paragraph">
                  <wp:posOffset>361462</wp:posOffset>
                </wp:positionV>
                <wp:extent cx="274320" cy="0"/>
                <wp:effectExtent l="0" t="0" r="11430" b="19050"/>
                <wp:wrapNone/>
                <wp:docPr id="3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098BE5" id="Line 7" o:spid="_x0000_s1026" style="position:absolute;flip:x y;z-index:2516469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7.6pt,28.45pt" to="279.2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"/>
            </w:pict>
          </mc:Fallback>
        </mc:AlternateContent>
      </w:r>
      <w:r w:rsidRPr="0003359B">
        <w:rPr>
          <w:rFonts w:ascii="Times New Roman" w:hAnsi="Times New Roman" w:cs="Times New Roman"/>
          <w:noProof/>
          <w:lang w:eastAsia="hu-HU"/>
        </w:rPr>
        <mc:AlternateContent>
          <mc:Choice Requires="wps">
            <w:drawing>
              <wp:anchor distT="0" distB="0" distL="114300" distR="114300" simplePos="0" relativeHeight="251643904" behindDoc="0" locked="0" layoutInCell="1" allowOverlap="1" wp14:anchorId="00E3883F" wp14:editId="33EE79EE">
                <wp:simplePos x="0" y="0"/>
                <wp:positionH relativeFrom="column">
                  <wp:posOffset>3571240</wp:posOffset>
                </wp:positionH>
                <wp:positionV relativeFrom="paragraph">
                  <wp:posOffset>16608</wp:posOffset>
                </wp:positionV>
                <wp:extent cx="1943100" cy="457200"/>
                <wp:effectExtent l="13970" t="6350" r="5080" b="12700"/>
                <wp:wrapNone/>
                <wp:docPr id="3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57200"/>
                        </a:xfrm>
                        <a:prstGeom prst="rect">
                          <a:avLst/>
                        </a:prstGeom>
                        <a:solidFill>
                          <a:srgbClr val="FFFFFF"/>
                        </a:solidFill>
                        <a:ln w="9525">
                          <a:solidFill>
                            <a:srgbClr val="000000"/>
                          </a:solidFill>
                          <a:miter lim="800000"/>
                          <a:headEnd/>
                          <a:tailEnd/>
                        </a:ln>
                      </wps:spPr>
                      <wps:txbx>
                        <w:txbxContent>
                          <w:p w14:paraId="2D8D1F7A" w14:textId="77777777" w:rsidR="00B276A5" w:rsidRPr="00AE6149" w:rsidRDefault="00B276A5" w:rsidP="004409CF">
                            <w:pPr>
                              <w:jc w:val="center"/>
                            </w:pPr>
                            <w:r w:rsidRPr="00AE6149">
                              <w:t>SZÜLŐI MUNKAKÖZÖSSÉG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E3883F" id="Rectangle 3" o:spid="_x0000_s1026" style="position:absolute;margin-left:281.2pt;margin-top:1.3pt;width:153pt;height:36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">
                <v:textbox>
                  <w:txbxContent>
                    <w:p w14:paraId="2D8D1F7A" w14:textId="77777777" w:rsidR="00B276A5" w:rsidRPr="00AE6149" w:rsidRDefault="00B276A5" w:rsidP="004409CF">
                      <w:pPr>
                        <w:jc w:val="center"/>
                      </w:pPr>
                      <w:r w:rsidRPr="00AE6149">
                        <w:t>SZÜLŐI MUNKAKÖZÖSSÉG</w:t>
                      </w:r>
                    </w:p>
                  </w:txbxContent>
                </v:textbox>
              </v:rect>
            </w:pict>
          </mc:Fallback>
        </mc:AlternateContent>
      </w:r>
      <w:r w:rsidRPr="0003359B">
        <w:rPr>
          <w:rFonts w:ascii="Times New Roman" w:hAnsi="Times New Roman" w:cs="Times New Roman"/>
          <w:noProof/>
          <w:lang w:eastAsia="hu-HU"/>
        </w:rPr>
        <mc:AlternateContent>
          <mc:Choice Requires="wps">
            <w:drawing>
              <wp:anchor distT="0" distB="0" distL="114300" distR="114300" simplePos="0" relativeHeight="251640832" behindDoc="0" locked="0" layoutInCell="1" allowOverlap="1" wp14:anchorId="5EC87D45" wp14:editId="4C7AB54B">
                <wp:simplePos x="0" y="0"/>
                <wp:positionH relativeFrom="margin">
                  <wp:align>left</wp:align>
                </wp:positionH>
                <wp:positionV relativeFrom="paragraph">
                  <wp:posOffset>197632</wp:posOffset>
                </wp:positionV>
                <wp:extent cx="3270738" cy="696351"/>
                <wp:effectExtent l="0" t="0" r="25400" b="27940"/>
                <wp:wrapNone/>
                <wp:docPr id="3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0738" cy="696351"/>
                        </a:xfrm>
                        <a:prstGeom prst="rect">
                          <a:avLst/>
                        </a:prstGeom>
                        <a:solidFill>
                          <a:srgbClr val="FFFFFF"/>
                        </a:solidFill>
                        <a:ln w="9525">
                          <a:solidFill>
                            <a:srgbClr val="000000"/>
                          </a:solidFill>
                          <a:miter lim="800000"/>
                          <a:headEnd/>
                          <a:tailEnd/>
                        </a:ln>
                      </wps:spPr>
                      <wps:txbx>
                        <w:txbxContent>
                          <w:p w14:paraId="26FC8024" w14:textId="77777777" w:rsidR="00B276A5" w:rsidRDefault="00B276A5" w:rsidP="004409CF">
                            <w:pPr>
                              <w:jc w:val="center"/>
                            </w:pPr>
                          </w:p>
                          <w:p w14:paraId="3FCCA7D7" w14:textId="77777777" w:rsidR="00B276A5" w:rsidRDefault="00B276A5" w:rsidP="004409CF">
                            <w:pPr>
                              <w:jc w:val="center"/>
                            </w:pPr>
                            <w:r>
                              <w:t>IGAZGATÓ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C87D45" id="Rectangle 2" o:spid="_x0000_s1027" style="position:absolute;margin-left:0;margin-top:15.55pt;width:257.55pt;height:54.85pt;z-index:2516408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">
                <v:textbox>
                  <w:txbxContent>
                    <w:p w14:paraId="26FC8024" w14:textId="77777777" w:rsidR="00B276A5" w:rsidRDefault="00B276A5" w:rsidP="004409CF">
                      <w:pPr>
                        <w:jc w:val="center"/>
                      </w:pPr>
                    </w:p>
                    <w:p w14:paraId="3FCCA7D7" w14:textId="77777777" w:rsidR="00B276A5" w:rsidRDefault="00B276A5" w:rsidP="004409CF">
                      <w:pPr>
                        <w:jc w:val="center"/>
                      </w:pPr>
                      <w:r>
                        <w:t>IGAZGATÓ</w:t>
                      </w:r>
                    </w:p>
                  </w:txbxContent>
                </v:textbox>
                <w10:wrap anchorx="margin"/>
              </v:rect>
            </w:pict>
          </mc:Fallback>
        </mc:AlternateContent>
      </w:r>
    </w:p>
    <w:p w14:paraId="592B4962" w14:textId="77777777" w:rsidR="00C75A23" w:rsidRPr="0003359B" w:rsidRDefault="00044515" w:rsidP="004409CF">
      <w:pPr>
        <w:spacing w:line="360" w:lineRule="auto"/>
        <w:jc w:val="center"/>
        <w:rPr>
          <w:rFonts w:ascii="Times New Roman" w:hAnsi="Times New Roman" w:cs="Times New Roman"/>
          <w:i/>
          <w:iCs/>
          <w:spacing w:val="20"/>
          <w:sz w:val="32"/>
          <w:szCs w:val="32"/>
        </w:rPr>
      </w:pPr>
      <w:r w:rsidRPr="0003359B">
        <w:rPr>
          <w:rFonts w:ascii="Times New Roman" w:hAnsi="Times New Roman" w:cs="Times New Roman"/>
          <w:i/>
          <w:iCs/>
          <w:noProof/>
          <w:spacing w:val="20"/>
          <w:sz w:val="32"/>
          <w:szCs w:val="32"/>
          <w:lang w:eastAsia="hu-HU"/>
        </w:rPr>
        <mc:AlternateContent>
          <mc:Choice Requires="wps">
            <w:drawing>
              <wp:anchor distT="0" distB="0" distL="114300" distR="114300" simplePos="0" relativeHeight="251673600" behindDoc="0" locked="0" layoutInCell="1" allowOverlap="1" wp14:anchorId="1A89CBB9" wp14:editId="33594B01">
                <wp:simplePos x="0" y="0"/>
                <wp:positionH relativeFrom="column">
                  <wp:posOffset>3522199</wp:posOffset>
                </wp:positionH>
                <wp:positionV relativeFrom="paragraph">
                  <wp:posOffset>254440</wp:posOffset>
                </wp:positionV>
                <wp:extent cx="2021840" cy="411480"/>
                <wp:effectExtent l="5080" t="13335" r="11430" b="13335"/>
                <wp:wrapNone/>
                <wp:docPr id="31"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1840" cy="411480"/>
                        </a:xfrm>
                        <a:prstGeom prst="rect">
                          <a:avLst/>
                        </a:prstGeom>
                        <a:solidFill>
                          <a:srgbClr val="FFFFFF"/>
                        </a:solidFill>
                        <a:ln w="9525">
                          <a:solidFill>
                            <a:srgbClr val="000000"/>
                          </a:solidFill>
                          <a:miter lim="800000"/>
                          <a:headEnd/>
                          <a:tailEnd/>
                        </a:ln>
                      </wps:spPr>
                      <wps:txbx>
                        <w:txbxContent>
                          <w:p w14:paraId="72278C0F" w14:textId="77777777" w:rsidR="00B276A5" w:rsidRDefault="00B276A5" w:rsidP="007726FE">
                            <w:pPr>
                              <w:jc w:val="center"/>
                            </w:pPr>
                            <w:r>
                              <w:t>INTÉZMÉNYI TANÁCS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89CBB9" id="Rectangle 37" o:spid="_x0000_s1028" style="position:absolute;left:0;text-align:left;margin-left:277.35pt;margin-top:20.05pt;width:159.2pt;height:3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">
                <v:textbox>
                  <w:txbxContent>
                    <w:p w14:paraId="72278C0F" w14:textId="77777777" w:rsidR="00B276A5" w:rsidRDefault="00B276A5" w:rsidP="007726FE">
                      <w:pPr>
                        <w:jc w:val="center"/>
                      </w:pPr>
                      <w:r>
                        <w:t>INTÉZMÉNYI TANÁCS</w:t>
                      </w:r>
                    </w:p>
                  </w:txbxContent>
                </v:textbox>
              </v:rect>
            </w:pict>
          </mc:Fallback>
        </mc:AlternateContent>
      </w:r>
      <w:r w:rsidR="00680EA8" w:rsidRPr="0003359B">
        <w:rPr>
          <w:rFonts w:ascii="Times New Roman" w:hAnsi="Times New Roman" w:cs="Times New Roman"/>
          <w:i/>
          <w:iCs/>
          <w:noProof/>
          <w:spacing w:val="20"/>
          <w:sz w:val="32"/>
          <w:szCs w:val="32"/>
          <w:lang w:eastAsia="hu-HU"/>
        </w:rPr>
        <mc:AlternateContent>
          <mc:Choice Requires="wps">
            <w:drawing>
              <wp:anchor distT="0" distB="0" distL="114300" distR="114300" simplePos="0" relativeHeight="251674624" behindDoc="0" locked="0" layoutInCell="1" allowOverlap="1" wp14:anchorId="039F3431" wp14:editId="0DA1F294">
                <wp:simplePos x="0" y="0"/>
                <wp:positionH relativeFrom="column">
                  <wp:posOffset>3232198</wp:posOffset>
                </wp:positionH>
                <wp:positionV relativeFrom="paragraph">
                  <wp:posOffset>340213</wp:posOffset>
                </wp:positionV>
                <wp:extent cx="292735" cy="5080"/>
                <wp:effectExtent l="10160" t="12065" r="11430" b="11430"/>
                <wp:wrapNone/>
                <wp:docPr id="32"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2735" cy="508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05F2DA" id="_x0000_t32" coordsize="21600,21600" o:spt="32" o:oned="t" path="m,l21600,21600e" filled="f">
                <v:path arrowok="t" fillok="f" o:connecttype="none"/>
                <o:lock v:ext="edit" shapetype="t"/>
              </v:shapetype>
              <v:shape id="AutoShape 38" o:spid="_x0000_s1026" type="#_x0000_t32" style="position:absolute;margin-left:254.5pt;margin-top:26.8pt;width:23.05pt;height:.4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"/>
            </w:pict>
          </mc:Fallback>
        </mc:AlternateContent>
      </w:r>
    </w:p>
    <w:p w14:paraId="6CAB1807" w14:textId="77777777" w:rsidR="00C75A23" w:rsidRPr="0003359B" w:rsidRDefault="00C75A23" w:rsidP="004409CF">
      <w:pPr>
        <w:spacing w:line="360" w:lineRule="auto"/>
        <w:jc w:val="center"/>
        <w:rPr>
          <w:rFonts w:ascii="Times New Roman" w:hAnsi="Times New Roman" w:cs="Times New Roman"/>
          <w:i/>
          <w:iCs/>
          <w:spacing w:val="20"/>
          <w:sz w:val="32"/>
          <w:szCs w:val="32"/>
        </w:rPr>
      </w:pPr>
    </w:p>
    <w:p w14:paraId="7AC5C62A" w14:textId="77777777" w:rsidR="007726FE" w:rsidRPr="0003359B" w:rsidRDefault="007726FE" w:rsidP="004409CF">
      <w:pPr>
        <w:spacing w:line="360" w:lineRule="auto"/>
        <w:jc w:val="center"/>
        <w:rPr>
          <w:rFonts w:ascii="Times New Roman" w:hAnsi="Times New Roman" w:cs="Times New Roman"/>
          <w:i/>
          <w:iCs/>
          <w:spacing w:val="20"/>
          <w:sz w:val="32"/>
          <w:szCs w:val="32"/>
        </w:rPr>
      </w:pPr>
    </w:p>
    <w:p w14:paraId="105042C1" w14:textId="77777777" w:rsidR="007726FE" w:rsidRPr="0003359B" w:rsidRDefault="007726FE" w:rsidP="004409CF">
      <w:pPr>
        <w:spacing w:line="360" w:lineRule="auto"/>
        <w:jc w:val="center"/>
        <w:rPr>
          <w:rFonts w:ascii="Times New Roman" w:hAnsi="Times New Roman" w:cs="Times New Roman"/>
          <w:i/>
          <w:iCs/>
          <w:spacing w:val="20"/>
          <w:sz w:val="32"/>
          <w:szCs w:val="32"/>
        </w:rPr>
      </w:pPr>
    </w:p>
    <w:p w14:paraId="721DA593" w14:textId="77777777" w:rsidR="007726FE" w:rsidRPr="0003359B" w:rsidRDefault="007726FE" w:rsidP="004409CF">
      <w:pPr>
        <w:spacing w:line="360" w:lineRule="auto"/>
        <w:jc w:val="center"/>
        <w:rPr>
          <w:rFonts w:ascii="Times New Roman" w:hAnsi="Times New Roman" w:cs="Times New Roman"/>
          <w:i/>
          <w:iCs/>
          <w:spacing w:val="20"/>
          <w:sz w:val="32"/>
          <w:szCs w:val="32"/>
        </w:rPr>
      </w:pPr>
    </w:p>
    <w:p w14:paraId="7665F2D5" w14:textId="77777777" w:rsidR="007726FE" w:rsidRPr="0003359B" w:rsidRDefault="007726FE" w:rsidP="004409CF">
      <w:pPr>
        <w:spacing w:line="360" w:lineRule="auto"/>
        <w:jc w:val="center"/>
        <w:rPr>
          <w:rFonts w:ascii="Times New Roman" w:hAnsi="Times New Roman" w:cs="Times New Roman"/>
          <w:i/>
          <w:iCs/>
          <w:spacing w:val="20"/>
          <w:sz w:val="32"/>
          <w:szCs w:val="32"/>
        </w:rPr>
      </w:pPr>
    </w:p>
    <w:p w14:paraId="4021CE17" w14:textId="77777777" w:rsidR="007726FE" w:rsidRPr="0003359B" w:rsidRDefault="007726FE" w:rsidP="004409CF">
      <w:pPr>
        <w:spacing w:line="360" w:lineRule="auto"/>
        <w:jc w:val="center"/>
        <w:rPr>
          <w:rFonts w:ascii="Times New Roman" w:hAnsi="Times New Roman" w:cs="Times New Roman"/>
          <w:i/>
          <w:iCs/>
          <w:spacing w:val="20"/>
          <w:sz w:val="32"/>
          <w:szCs w:val="32"/>
        </w:rPr>
      </w:pPr>
    </w:p>
    <w:p w14:paraId="6BEC13CE" w14:textId="77777777" w:rsidR="007726FE" w:rsidRPr="0003359B" w:rsidRDefault="007726FE" w:rsidP="004409CF">
      <w:pPr>
        <w:spacing w:line="360" w:lineRule="auto"/>
        <w:jc w:val="center"/>
        <w:rPr>
          <w:rFonts w:ascii="Times New Roman" w:hAnsi="Times New Roman" w:cs="Times New Roman"/>
          <w:i/>
          <w:iCs/>
          <w:spacing w:val="20"/>
          <w:sz w:val="32"/>
          <w:szCs w:val="32"/>
        </w:rPr>
      </w:pPr>
    </w:p>
    <w:p w14:paraId="5AC0C2AA" w14:textId="77777777" w:rsidR="007726FE" w:rsidRDefault="007726FE" w:rsidP="004409CF">
      <w:pPr>
        <w:spacing w:line="360" w:lineRule="auto"/>
        <w:jc w:val="center"/>
        <w:rPr>
          <w:rFonts w:ascii="Times New Roman" w:hAnsi="Times New Roman" w:cs="Times New Roman"/>
          <w:i/>
          <w:iCs/>
          <w:spacing w:val="20"/>
          <w:sz w:val="32"/>
          <w:szCs w:val="32"/>
        </w:rPr>
      </w:pPr>
    </w:p>
    <w:p w14:paraId="2FF8E547" w14:textId="77777777" w:rsidR="00C75A23" w:rsidRPr="0003359B" w:rsidRDefault="00680EA8" w:rsidP="004409CF">
      <w:pPr>
        <w:spacing w:line="360" w:lineRule="auto"/>
        <w:jc w:val="center"/>
        <w:rPr>
          <w:rFonts w:ascii="Times New Roman" w:hAnsi="Times New Roman" w:cs="Times New Roman"/>
          <w:i/>
          <w:iCs/>
          <w:spacing w:val="20"/>
          <w:sz w:val="32"/>
          <w:szCs w:val="32"/>
        </w:rPr>
      </w:pPr>
      <w:r w:rsidRPr="0003359B">
        <w:rPr>
          <w:rFonts w:ascii="Times New Roman" w:hAnsi="Times New Roman" w:cs="Times New Roman"/>
          <w:noProof/>
          <w:lang w:eastAsia="hu-HU"/>
        </w:rPr>
        <w:lastRenderedPageBreak/>
        <mc:AlternateContent>
          <mc:Choice Requires="wps">
            <w:drawing>
              <wp:anchor distT="0" distB="0" distL="114300" distR="114300" simplePos="0" relativeHeight="251663360" behindDoc="0" locked="0" layoutInCell="1" allowOverlap="1" wp14:anchorId="18E3C2C7" wp14:editId="74B409CE">
                <wp:simplePos x="0" y="0"/>
                <wp:positionH relativeFrom="column">
                  <wp:posOffset>3771265</wp:posOffset>
                </wp:positionH>
                <wp:positionV relativeFrom="paragraph">
                  <wp:posOffset>327025</wp:posOffset>
                </wp:positionV>
                <wp:extent cx="1722120" cy="266700"/>
                <wp:effectExtent l="0" t="0" r="11430" b="19050"/>
                <wp:wrapNone/>
                <wp:docPr id="2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2120" cy="266700"/>
                        </a:xfrm>
                        <a:prstGeom prst="rect">
                          <a:avLst/>
                        </a:prstGeom>
                        <a:solidFill>
                          <a:srgbClr val="FFFFFF"/>
                        </a:solidFill>
                        <a:ln w="9525">
                          <a:solidFill>
                            <a:srgbClr val="000000"/>
                          </a:solidFill>
                          <a:miter lim="800000"/>
                          <a:headEnd/>
                          <a:tailEnd/>
                        </a:ln>
                      </wps:spPr>
                      <wps:txbx>
                        <w:txbxContent>
                          <w:p w14:paraId="78A99BE6" w14:textId="77777777" w:rsidR="00B276A5" w:rsidRDefault="00B276A5" w:rsidP="004409CF">
                            <w:r>
                              <w:t>TANÍTÓK, SZAKTANÁROK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E3C2C7" id="Rectangle 9" o:spid="_x0000_s1029" style="position:absolute;left:0;text-align:left;margin-left:296.95pt;margin-top:25.75pt;width:135.6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">
                <v:textbox>
                  <w:txbxContent>
                    <w:p w14:paraId="78A99BE6" w14:textId="77777777" w:rsidR="00B276A5" w:rsidRDefault="00B276A5" w:rsidP="004409CF">
                      <w:r>
                        <w:t>TANÍTÓK, SZAKTANÁROK</w:t>
                      </w:r>
                    </w:p>
                  </w:txbxContent>
                </v:textbox>
              </v:rect>
            </w:pict>
          </mc:Fallback>
        </mc:AlternateContent>
      </w:r>
    </w:p>
    <w:p w14:paraId="7A808F62" w14:textId="77777777" w:rsidR="00C75A23" w:rsidRPr="0003359B" w:rsidRDefault="00680EA8" w:rsidP="004409CF">
      <w:pPr>
        <w:spacing w:line="360" w:lineRule="auto"/>
        <w:rPr>
          <w:rFonts w:ascii="Times New Roman" w:hAnsi="Times New Roman" w:cs="Times New Roman"/>
          <w:spacing w:val="20"/>
          <w:sz w:val="24"/>
          <w:szCs w:val="24"/>
        </w:rPr>
      </w:pPr>
      <w:r w:rsidRPr="0003359B">
        <w:rPr>
          <w:rFonts w:ascii="Times New Roman" w:hAnsi="Times New Roman" w:cs="Times New Roman"/>
          <w:noProof/>
          <w:lang w:eastAsia="hu-HU"/>
        </w:rPr>
        <mc:AlternateContent>
          <mc:Choice Requires="wps">
            <w:drawing>
              <wp:anchor distT="0" distB="0" distL="114300" distR="114300" simplePos="0" relativeHeight="251666432" behindDoc="0" locked="0" layoutInCell="1" allowOverlap="1" wp14:anchorId="39E928E9" wp14:editId="40D33CE6">
                <wp:simplePos x="0" y="0"/>
                <wp:positionH relativeFrom="column">
                  <wp:posOffset>3429000</wp:posOffset>
                </wp:positionH>
                <wp:positionV relativeFrom="paragraph">
                  <wp:posOffset>90170</wp:posOffset>
                </wp:positionV>
                <wp:extent cx="342900" cy="228600"/>
                <wp:effectExtent l="13970" t="10160" r="5080" b="8890"/>
                <wp:wrapNone/>
                <wp:docPr id="2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9E66DC" id="Line 10"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7.1pt" to="297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"/>
            </w:pict>
          </mc:Fallback>
        </mc:AlternateContent>
      </w:r>
      <w:r w:rsidRPr="0003359B">
        <w:rPr>
          <w:rFonts w:ascii="Times New Roman" w:hAnsi="Times New Roman" w:cs="Times New Roman"/>
          <w:noProof/>
          <w:lang w:eastAsia="hu-HU"/>
        </w:rPr>
        <mc:AlternateContent>
          <mc:Choice Requires="wps">
            <w:drawing>
              <wp:anchor distT="0" distB="0" distL="114300" distR="114300" simplePos="0" relativeHeight="251649024" behindDoc="0" locked="0" layoutInCell="1" allowOverlap="1" wp14:anchorId="02D41D9F" wp14:editId="1E811CFA">
                <wp:simplePos x="0" y="0"/>
                <wp:positionH relativeFrom="column">
                  <wp:posOffset>1714500</wp:posOffset>
                </wp:positionH>
                <wp:positionV relativeFrom="paragraph">
                  <wp:posOffset>215900</wp:posOffset>
                </wp:positionV>
                <wp:extent cx="1714500" cy="331470"/>
                <wp:effectExtent l="13970" t="12065" r="5080" b="8890"/>
                <wp:wrapNone/>
                <wp:docPr id="2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331470"/>
                        </a:xfrm>
                        <a:prstGeom prst="rect">
                          <a:avLst/>
                        </a:prstGeom>
                        <a:solidFill>
                          <a:srgbClr val="FFFFFF"/>
                        </a:solidFill>
                        <a:ln w="9525">
                          <a:solidFill>
                            <a:srgbClr val="000000"/>
                          </a:solidFill>
                          <a:miter lim="800000"/>
                          <a:headEnd/>
                          <a:tailEnd/>
                        </a:ln>
                      </wps:spPr>
                      <wps:txbx>
                        <w:txbxContent>
                          <w:p w14:paraId="21134D92" w14:textId="77777777" w:rsidR="00B276A5" w:rsidRPr="00BD07EF" w:rsidRDefault="00B276A5" w:rsidP="004409CF">
                            <w:pPr>
                              <w:rPr>
                                <w:sz w:val="20"/>
                                <w:szCs w:val="20"/>
                              </w:rPr>
                            </w:pPr>
                            <w:r w:rsidRPr="00BD07EF">
                              <w:rPr>
                                <w:sz w:val="20"/>
                                <w:szCs w:val="20"/>
                              </w:rPr>
                              <w:t>IGAZGATÓ HELYETTES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D41D9F" id="Rectangle 11" o:spid="_x0000_s1030" style="position:absolute;margin-left:135pt;margin-top:17pt;width:135pt;height:26.1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">
                <v:textbox>
                  <w:txbxContent>
                    <w:p w14:paraId="21134D92" w14:textId="77777777" w:rsidR="00B276A5" w:rsidRPr="00BD07EF" w:rsidRDefault="00B276A5" w:rsidP="004409CF">
                      <w:pPr>
                        <w:rPr>
                          <w:sz w:val="20"/>
                          <w:szCs w:val="20"/>
                        </w:rPr>
                      </w:pPr>
                      <w:r w:rsidRPr="00BD07EF">
                        <w:rPr>
                          <w:sz w:val="20"/>
                          <w:szCs w:val="20"/>
                        </w:rPr>
                        <w:t>IGAZGATÓ HELYETTES</w:t>
                      </w:r>
                    </w:p>
                  </w:txbxContent>
                </v:textbox>
              </v:rect>
            </w:pict>
          </mc:Fallback>
        </mc:AlternateContent>
      </w:r>
      <w:r w:rsidR="00C75A23" w:rsidRPr="0003359B">
        <w:rPr>
          <w:rFonts w:ascii="Times New Roman" w:hAnsi="Times New Roman" w:cs="Times New Roman"/>
          <w:spacing w:val="20"/>
          <w:sz w:val="24"/>
          <w:szCs w:val="24"/>
        </w:rPr>
        <w:t>További szintek:</w:t>
      </w:r>
    </w:p>
    <w:p w14:paraId="3109A474" w14:textId="77777777" w:rsidR="00C75A23" w:rsidRPr="0003359B" w:rsidRDefault="00680EA8" w:rsidP="004409CF">
      <w:pPr>
        <w:spacing w:line="360" w:lineRule="auto"/>
        <w:jc w:val="center"/>
        <w:rPr>
          <w:rFonts w:ascii="Times New Roman" w:hAnsi="Times New Roman" w:cs="Times New Roman"/>
          <w:i/>
          <w:iCs/>
          <w:spacing w:val="20"/>
          <w:sz w:val="32"/>
          <w:szCs w:val="32"/>
        </w:rPr>
      </w:pPr>
      <w:r w:rsidRPr="0003359B">
        <w:rPr>
          <w:rFonts w:ascii="Times New Roman" w:hAnsi="Times New Roman" w:cs="Times New Roman"/>
          <w:noProof/>
          <w:lang w:eastAsia="hu-HU"/>
        </w:rPr>
        <mc:AlternateContent>
          <mc:Choice Requires="wps">
            <w:drawing>
              <wp:anchor distT="0" distB="0" distL="114300" distR="114300" simplePos="0" relativeHeight="251668480" behindDoc="0" locked="0" layoutInCell="1" allowOverlap="1" wp14:anchorId="5A416FD9" wp14:editId="1B6CBE30">
                <wp:simplePos x="0" y="0"/>
                <wp:positionH relativeFrom="column">
                  <wp:posOffset>4000500</wp:posOffset>
                </wp:positionH>
                <wp:positionV relativeFrom="paragraph">
                  <wp:posOffset>481965</wp:posOffset>
                </wp:positionV>
                <wp:extent cx="1714500" cy="325120"/>
                <wp:effectExtent l="13970" t="10795" r="5080" b="6985"/>
                <wp:wrapNone/>
                <wp:docPr id="2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325120"/>
                        </a:xfrm>
                        <a:prstGeom prst="rect">
                          <a:avLst/>
                        </a:prstGeom>
                        <a:solidFill>
                          <a:srgbClr val="FFFFFF"/>
                        </a:solidFill>
                        <a:ln w="9525">
                          <a:solidFill>
                            <a:srgbClr val="000000"/>
                          </a:solidFill>
                          <a:miter lim="800000"/>
                          <a:headEnd/>
                          <a:tailEnd/>
                        </a:ln>
                      </wps:spPr>
                      <wps:txbx>
                        <w:txbxContent>
                          <w:p w14:paraId="45665E94" w14:textId="77777777" w:rsidR="00B276A5" w:rsidRDefault="00B276A5" w:rsidP="004409CF">
                            <w:r>
                              <w:t>OSZTÁLYFŐNÖKÖK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416FD9" id="Rectangle 17" o:spid="_x0000_s1031" style="position:absolute;left:0;text-align:left;margin-left:315pt;margin-top:37.95pt;width:135pt;height:25.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">
                <v:textbox>
                  <w:txbxContent>
                    <w:p w14:paraId="45665E94" w14:textId="77777777" w:rsidR="00B276A5" w:rsidRDefault="00B276A5" w:rsidP="004409CF">
                      <w:r>
                        <w:t>OSZTÁLYFŐNÖKÖK</w:t>
                      </w:r>
                    </w:p>
                  </w:txbxContent>
                </v:textbox>
              </v:rect>
            </w:pict>
          </mc:Fallback>
        </mc:AlternateContent>
      </w:r>
      <w:r w:rsidRPr="0003359B">
        <w:rPr>
          <w:rFonts w:ascii="Times New Roman" w:hAnsi="Times New Roman" w:cs="Times New Roman"/>
          <w:noProof/>
          <w:lang w:eastAsia="hu-HU"/>
        </w:rPr>
        <mc:AlternateContent>
          <mc:Choice Requires="wps">
            <w:drawing>
              <wp:anchor distT="0" distB="0" distL="114300" distR="114300" simplePos="0" relativeHeight="251664384" behindDoc="0" locked="0" layoutInCell="1" allowOverlap="1" wp14:anchorId="35C8EF8F" wp14:editId="789B1CA9">
                <wp:simplePos x="0" y="0"/>
                <wp:positionH relativeFrom="column">
                  <wp:posOffset>3771900</wp:posOffset>
                </wp:positionH>
                <wp:positionV relativeFrom="paragraph">
                  <wp:posOffset>12065</wp:posOffset>
                </wp:positionV>
                <wp:extent cx="1485900" cy="269240"/>
                <wp:effectExtent l="13970" t="7620" r="5080" b="8890"/>
                <wp:wrapNone/>
                <wp:docPr id="2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269240"/>
                        </a:xfrm>
                        <a:prstGeom prst="rect">
                          <a:avLst/>
                        </a:prstGeom>
                        <a:solidFill>
                          <a:srgbClr val="FFFFFF"/>
                        </a:solidFill>
                        <a:ln w="9525">
                          <a:solidFill>
                            <a:srgbClr val="000000"/>
                          </a:solidFill>
                          <a:miter lim="800000"/>
                          <a:headEnd/>
                          <a:tailEnd/>
                        </a:ln>
                      </wps:spPr>
                      <wps:txbx>
                        <w:txbxContent>
                          <w:p w14:paraId="5EA18E7A" w14:textId="77777777" w:rsidR="00B276A5" w:rsidRDefault="00B276A5" w:rsidP="004409CF">
                            <w:r>
                              <w:t>KÖNYVTÁROS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8EF8F" id="Rectangle 13" o:spid="_x0000_s1032" style="position:absolute;left:0;text-align:left;margin-left:297pt;margin-top:.95pt;width:117pt;height:2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">
                <v:textbox>
                  <w:txbxContent>
                    <w:p w14:paraId="5EA18E7A" w14:textId="77777777" w:rsidR="00B276A5" w:rsidRDefault="00B276A5" w:rsidP="004409CF">
                      <w:r>
                        <w:t>KÖNYVTÁROS</w:t>
                      </w:r>
                    </w:p>
                  </w:txbxContent>
                </v:textbox>
              </v:rect>
            </w:pict>
          </mc:Fallback>
        </mc:AlternateContent>
      </w:r>
      <w:r w:rsidRPr="0003359B">
        <w:rPr>
          <w:rFonts w:ascii="Times New Roman" w:hAnsi="Times New Roman" w:cs="Times New Roman"/>
          <w:noProof/>
          <w:lang w:eastAsia="hu-HU"/>
        </w:rPr>
        <mc:AlternateContent>
          <mc:Choice Requires="wps">
            <w:drawing>
              <wp:anchor distT="0" distB="0" distL="114300" distR="114300" simplePos="0" relativeHeight="251667456" behindDoc="0" locked="0" layoutInCell="1" allowOverlap="1" wp14:anchorId="71A765D2" wp14:editId="3DFA0ED1">
                <wp:simplePos x="0" y="0"/>
                <wp:positionH relativeFrom="column">
                  <wp:posOffset>3429000</wp:posOffset>
                </wp:positionH>
                <wp:positionV relativeFrom="paragraph">
                  <wp:posOffset>12065</wp:posOffset>
                </wp:positionV>
                <wp:extent cx="342900" cy="114300"/>
                <wp:effectExtent l="13970" t="7620" r="5080" b="11430"/>
                <wp:wrapNone/>
                <wp:docPr id="2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F79CEE" id="Line 1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95pt" to="297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"/>
            </w:pict>
          </mc:Fallback>
        </mc:AlternateContent>
      </w:r>
      <w:r w:rsidRPr="0003359B">
        <w:rPr>
          <w:rFonts w:ascii="Times New Roman" w:hAnsi="Times New Roman" w:cs="Times New Roman"/>
          <w:noProof/>
          <w:lang w:eastAsia="hu-HU"/>
        </w:rPr>
        <mc:AlternateContent>
          <mc:Choice Requires="wps">
            <w:drawing>
              <wp:anchor distT="0" distB="0" distL="114300" distR="114300" simplePos="0" relativeHeight="251656192" behindDoc="0" locked="0" layoutInCell="1" allowOverlap="1" wp14:anchorId="3D174690" wp14:editId="40FAC599">
                <wp:simplePos x="0" y="0"/>
                <wp:positionH relativeFrom="column">
                  <wp:posOffset>1028700</wp:posOffset>
                </wp:positionH>
                <wp:positionV relativeFrom="paragraph">
                  <wp:posOffset>126365</wp:posOffset>
                </wp:positionV>
                <wp:extent cx="685800" cy="1371600"/>
                <wp:effectExtent l="13970" t="7620" r="5080" b="11430"/>
                <wp:wrapNone/>
                <wp:docPr id="2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BABC81" id="Line 14"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9.95pt" to="135pt,1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"/>
            </w:pict>
          </mc:Fallback>
        </mc:AlternateContent>
      </w:r>
    </w:p>
    <w:p w14:paraId="59F6C7BC" w14:textId="77777777" w:rsidR="00C75A23" w:rsidRPr="0003359B" w:rsidRDefault="00680EA8" w:rsidP="004409CF">
      <w:pPr>
        <w:spacing w:line="360" w:lineRule="auto"/>
        <w:jc w:val="center"/>
        <w:rPr>
          <w:rFonts w:ascii="Times New Roman" w:hAnsi="Times New Roman" w:cs="Times New Roman"/>
          <w:i/>
          <w:iCs/>
          <w:spacing w:val="20"/>
          <w:sz w:val="32"/>
          <w:szCs w:val="32"/>
        </w:rPr>
      </w:pPr>
      <w:r w:rsidRPr="0003359B">
        <w:rPr>
          <w:rFonts w:ascii="Times New Roman" w:hAnsi="Times New Roman" w:cs="Times New Roman"/>
          <w:noProof/>
          <w:lang w:eastAsia="hu-HU"/>
        </w:rPr>
        <mc:AlternateContent>
          <mc:Choice Requires="wps">
            <w:drawing>
              <wp:anchor distT="0" distB="0" distL="114300" distR="114300" simplePos="0" relativeHeight="251650048" behindDoc="0" locked="0" layoutInCell="1" allowOverlap="1" wp14:anchorId="6F7B5CC4" wp14:editId="6AA2B167">
                <wp:simplePos x="0" y="0"/>
                <wp:positionH relativeFrom="column">
                  <wp:posOffset>1714500</wp:posOffset>
                </wp:positionH>
                <wp:positionV relativeFrom="paragraph">
                  <wp:posOffset>17780</wp:posOffset>
                </wp:positionV>
                <wp:extent cx="1943100" cy="372110"/>
                <wp:effectExtent l="13970" t="5080" r="5080" b="13335"/>
                <wp:wrapNone/>
                <wp:docPr id="2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372110"/>
                        </a:xfrm>
                        <a:prstGeom prst="rect">
                          <a:avLst/>
                        </a:prstGeom>
                        <a:solidFill>
                          <a:srgbClr val="FFFFFF"/>
                        </a:solidFill>
                        <a:ln w="9525">
                          <a:solidFill>
                            <a:srgbClr val="000000"/>
                          </a:solidFill>
                          <a:miter lim="800000"/>
                          <a:headEnd/>
                          <a:tailEnd/>
                        </a:ln>
                      </wps:spPr>
                      <wps:txbx>
                        <w:txbxContent>
                          <w:p w14:paraId="1AD1D1EA" w14:textId="77777777" w:rsidR="00B276A5" w:rsidRDefault="00B276A5" w:rsidP="004409CF">
                            <w:r>
                              <w:t xml:space="preserve">PED. MUNKAKÖZ. VEZ.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B5CC4" id="Rectangle 15" o:spid="_x0000_s1033" style="position:absolute;left:0;text-align:left;margin-left:135pt;margin-top:1.4pt;width:153pt;height:29.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">
                <v:textbox>
                  <w:txbxContent>
                    <w:p w14:paraId="1AD1D1EA" w14:textId="77777777" w:rsidR="00B276A5" w:rsidRDefault="00B276A5" w:rsidP="004409CF">
                      <w:r>
                        <w:t xml:space="preserve">PED. MUNKAKÖZ. VEZ. </w:t>
                      </w:r>
                    </w:p>
                  </w:txbxContent>
                </v:textbox>
              </v:rect>
            </w:pict>
          </mc:Fallback>
        </mc:AlternateContent>
      </w:r>
      <w:r w:rsidRPr="0003359B">
        <w:rPr>
          <w:rFonts w:ascii="Times New Roman" w:hAnsi="Times New Roman" w:cs="Times New Roman"/>
          <w:noProof/>
          <w:lang w:eastAsia="hu-HU"/>
        </w:rPr>
        <mc:AlternateContent>
          <mc:Choice Requires="wps">
            <w:drawing>
              <wp:anchor distT="4294967295" distB="4294967295" distL="114300" distR="114300" simplePos="0" relativeHeight="251669504" behindDoc="0" locked="0" layoutInCell="1" allowOverlap="1" wp14:anchorId="7E7CB353" wp14:editId="10F88179">
                <wp:simplePos x="0" y="0"/>
                <wp:positionH relativeFrom="column">
                  <wp:posOffset>3657600</wp:posOffset>
                </wp:positionH>
                <wp:positionV relativeFrom="paragraph">
                  <wp:posOffset>118745</wp:posOffset>
                </wp:positionV>
                <wp:extent cx="342900" cy="0"/>
                <wp:effectExtent l="13970" t="10795" r="5080" b="8255"/>
                <wp:wrapNone/>
                <wp:docPr id="19"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158259" id="Line 16"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in,9.35pt" to="31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xx6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"/>
            </w:pict>
          </mc:Fallback>
        </mc:AlternateContent>
      </w:r>
      <w:r w:rsidRPr="0003359B">
        <w:rPr>
          <w:rFonts w:ascii="Times New Roman" w:hAnsi="Times New Roman" w:cs="Times New Roman"/>
          <w:noProof/>
          <w:lang w:eastAsia="hu-HU"/>
        </w:rPr>
        <mc:AlternateContent>
          <mc:Choice Requires="wps">
            <w:drawing>
              <wp:anchor distT="0" distB="0" distL="114300" distR="114300" simplePos="0" relativeHeight="251657216" behindDoc="0" locked="0" layoutInCell="1" allowOverlap="1" wp14:anchorId="288BBE6C" wp14:editId="1415094F">
                <wp:simplePos x="0" y="0"/>
                <wp:positionH relativeFrom="column">
                  <wp:posOffset>1028700</wp:posOffset>
                </wp:positionH>
                <wp:positionV relativeFrom="paragraph">
                  <wp:posOffset>233045</wp:posOffset>
                </wp:positionV>
                <wp:extent cx="685800" cy="914400"/>
                <wp:effectExtent l="13970" t="10795" r="5080" b="8255"/>
                <wp:wrapNone/>
                <wp:docPr id="1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D21AA0" id="Line 18"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8.35pt" to="135pt,9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"/>
            </w:pict>
          </mc:Fallback>
        </mc:AlternateContent>
      </w:r>
    </w:p>
    <w:p w14:paraId="6B597014" w14:textId="77777777" w:rsidR="00C75A23" w:rsidRPr="0003359B" w:rsidRDefault="00680EA8" w:rsidP="004409CF">
      <w:pPr>
        <w:spacing w:line="360" w:lineRule="auto"/>
        <w:jc w:val="center"/>
        <w:rPr>
          <w:rFonts w:ascii="Times New Roman" w:hAnsi="Times New Roman" w:cs="Times New Roman"/>
          <w:i/>
          <w:iCs/>
          <w:spacing w:val="20"/>
          <w:sz w:val="32"/>
          <w:szCs w:val="32"/>
        </w:rPr>
      </w:pPr>
      <w:r w:rsidRPr="0003359B">
        <w:rPr>
          <w:rFonts w:ascii="Times New Roman" w:hAnsi="Times New Roman" w:cs="Times New Roman"/>
          <w:noProof/>
          <w:lang w:eastAsia="hu-HU"/>
        </w:rPr>
        <mc:AlternateContent>
          <mc:Choice Requires="wps">
            <w:drawing>
              <wp:anchor distT="0" distB="0" distL="114300" distR="114300" simplePos="0" relativeHeight="251670528" behindDoc="0" locked="0" layoutInCell="1" allowOverlap="1" wp14:anchorId="0612C789" wp14:editId="197D9037">
                <wp:simplePos x="0" y="0"/>
                <wp:positionH relativeFrom="column">
                  <wp:posOffset>4229100</wp:posOffset>
                </wp:positionH>
                <wp:positionV relativeFrom="paragraph">
                  <wp:posOffset>111125</wp:posOffset>
                </wp:positionV>
                <wp:extent cx="1371600" cy="269240"/>
                <wp:effectExtent l="13970" t="13970" r="5080" b="12065"/>
                <wp:wrapNone/>
                <wp:docPr id="1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69240"/>
                        </a:xfrm>
                        <a:prstGeom prst="rect">
                          <a:avLst/>
                        </a:prstGeom>
                        <a:solidFill>
                          <a:srgbClr val="FFFFFF"/>
                        </a:solidFill>
                        <a:ln w="9525">
                          <a:solidFill>
                            <a:srgbClr val="000000"/>
                          </a:solidFill>
                          <a:miter lim="800000"/>
                          <a:headEnd/>
                          <a:tailEnd/>
                        </a:ln>
                      </wps:spPr>
                      <wps:txbx>
                        <w:txbxContent>
                          <w:p w14:paraId="7A0E5786" w14:textId="77777777" w:rsidR="00B276A5" w:rsidRDefault="00B276A5" w:rsidP="004409CF">
                            <w:pPr>
                              <w:jc w:val="center"/>
                            </w:pPr>
                            <w:r>
                              <w:t>TANÍTÓK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12C789" id="Rectangle 21" o:spid="_x0000_s1034" style="position:absolute;left:0;text-align:left;margin-left:333pt;margin-top:8.75pt;width:108pt;height:2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">
                <v:textbox>
                  <w:txbxContent>
                    <w:p w14:paraId="7A0E5786" w14:textId="77777777" w:rsidR="00B276A5" w:rsidRDefault="00B276A5" w:rsidP="004409CF">
                      <w:pPr>
                        <w:jc w:val="center"/>
                      </w:pPr>
                      <w:r>
                        <w:t>TANÍTÓK</w:t>
                      </w:r>
                    </w:p>
                  </w:txbxContent>
                </v:textbox>
              </v:rect>
            </w:pict>
          </mc:Fallback>
        </mc:AlternateContent>
      </w:r>
      <w:r w:rsidRPr="0003359B">
        <w:rPr>
          <w:rFonts w:ascii="Times New Roman" w:hAnsi="Times New Roman" w:cs="Times New Roman"/>
          <w:noProof/>
          <w:lang w:eastAsia="hu-HU"/>
        </w:rPr>
        <mc:AlternateContent>
          <mc:Choice Requires="wps">
            <w:drawing>
              <wp:anchor distT="0" distB="0" distL="114300" distR="114300" simplePos="0" relativeHeight="251651072" behindDoc="0" locked="0" layoutInCell="1" allowOverlap="1" wp14:anchorId="01123F5D" wp14:editId="34157ACC">
                <wp:simplePos x="0" y="0"/>
                <wp:positionH relativeFrom="column">
                  <wp:posOffset>1714500</wp:posOffset>
                </wp:positionH>
                <wp:positionV relativeFrom="paragraph">
                  <wp:posOffset>122555</wp:posOffset>
                </wp:positionV>
                <wp:extent cx="2057400" cy="344805"/>
                <wp:effectExtent l="13970" t="6350" r="5080" b="10795"/>
                <wp:wrapNone/>
                <wp:docPr id="1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344805"/>
                        </a:xfrm>
                        <a:prstGeom prst="rect">
                          <a:avLst/>
                        </a:prstGeom>
                        <a:solidFill>
                          <a:srgbClr val="FFFFFF"/>
                        </a:solidFill>
                        <a:ln w="9525">
                          <a:solidFill>
                            <a:srgbClr val="000000"/>
                          </a:solidFill>
                          <a:miter lim="800000"/>
                          <a:headEnd/>
                          <a:tailEnd/>
                        </a:ln>
                      </wps:spPr>
                      <wps:txbx>
                        <w:txbxContent>
                          <w:p w14:paraId="312FDF4D" w14:textId="77777777" w:rsidR="00B276A5" w:rsidRDefault="00B276A5" w:rsidP="004409CF">
                            <w:r>
                              <w:t>ALSÓS MUNKAKÖZ. VEZ.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123F5D" id="Rectangle 19" o:spid="_x0000_s1035" style="position:absolute;left:0;text-align:left;margin-left:135pt;margin-top:9.65pt;width:162pt;height:27.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">
                <v:textbox>
                  <w:txbxContent>
                    <w:p w14:paraId="312FDF4D" w14:textId="77777777" w:rsidR="00B276A5" w:rsidRDefault="00B276A5" w:rsidP="004409CF">
                      <w:r>
                        <w:t>ALSÓS MUNKAKÖZ. VEZ.</w:t>
                      </w:r>
                    </w:p>
                  </w:txbxContent>
                </v:textbox>
              </v:rect>
            </w:pict>
          </mc:Fallback>
        </mc:AlternateContent>
      </w:r>
      <w:r w:rsidRPr="0003359B">
        <w:rPr>
          <w:rFonts w:ascii="Times New Roman" w:hAnsi="Times New Roman" w:cs="Times New Roman"/>
          <w:noProof/>
          <w:lang w:eastAsia="hu-HU"/>
        </w:rPr>
        <mc:AlternateContent>
          <mc:Choice Requires="wps">
            <w:drawing>
              <wp:anchor distT="4294967295" distB="4294967295" distL="114300" distR="114300" simplePos="0" relativeHeight="251671552" behindDoc="0" locked="0" layoutInCell="1" allowOverlap="1" wp14:anchorId="3714BDCD" wp14:editId="31C230B6">
                <wp:simplePos x="0" y="0"/>
                <wp:positionH relativeFrom="column">
                  <wp:posOffset>3771900</wp:posOffset>
                </wp:positionH>
                <wp:positionV relativeFrom="paragraph">
                  <wp:posOffset>225425</wp:posOffset>
                </wp:positionV>
                <wp:extent cx="457200" cy="0"/>
                <wp:effectExtent l="13970" t="13970" r="5080" b="5080"/>
                <wp:wrapNone/>
                <wp:docPr id="1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D16D1A" id="Line 20"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7pt,17.75pt" to="333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KUEwIAACk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"/>
            </w:pict>
          </mc:Fallback>
        </mc:AlternateContent>
      </w:r>
      <w:r w:rsidRPr="0003359B">
        <w:rPr>
          <w:rFonts w:ascii="Times New Roman" w:hAnsi="Times New Roman" w:cs="Times New Roman"/>
          <w:noProof/>
          <w:lang w:eastAsia="hu-HU"/>
        </w:rPr>
        <mc:AlternateContent>
          <mc:Choice Requires="wps">
            <w:drawing>
              <wp:anchor distT="0" distB="0" distL="114300" distR="114300" simplePos="0" relativeHeight="251658240" behindDoc="0" locked="0" layoutInCell="1" allowOverlap="1" wp14:anchorId="01D38000" wp14:editId="29E23739">
                <wp:simplePos x="0" y="0"/>
                <wp:positionH relativeFrom="column">
                  <wp:posOffset>1028700</wp:posOffset>
                </wp:positionH>
                <wp:positionV relativeFrom="paragraph">
                  <wp:posOffset>225425</wp:posOffset>
                </wp:positionV>
                <wp:extent cx="685800" cy="571500"/>
                <wp:effectExtent l="13970" t="13970" r="5080" b="5080"/>
                <wp:wrapNone/>
                <wp:docPr id="14"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E2375" id="Line 2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7.75pt" to="135pt,6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"/>
            </w:pict>
          </mc:Fallback>
        </mc:AlternateContent>
      </w:r>
    </w:p>
    <w:p w14:paraId="612DA7F9" w14:textId="77777777" w:rsidR="00C75A23" w:rsidRPr="0003359B" w:rsidRDefault="00680EA8" w:rsidP="004409CF">
      <w:pPr>
        <w:spacing w:line="360" w:lineRule="auto"/>
        <w:jc w:val="center"/>
        <w:rPr>
          <w:rFonts w:ascii="Times New Roman" w:hAnsi="Times New Roman" w:cs="Times New Roman"/>
          <w:i/>
          <w:iCs/>
          <w:spacing w:val="20"/>
          <w:sz w:val="32"/>
          <w:szCs w:val="32"/>
        </w:rPr>
      </w:pPr>
      <w:r w:rsidRPr="0003359B">
        <w:rPr>
          <w:rFonts w:ascii="Times New Roman" w:hAnsi="Times New Roman" w:cs="Times New Roman"/>
          <w:noProof/>
          <w:lang w:eastAsia="hu-HU"/>
        </w:rPr>
        <mc:AlternateContent>
          <mc:Choice Requires="wps">
            <w:drawing>
              <wp:anchor distT="0" distB="0" distL="114300" distR="114300" simplePos="0" relativeHeight="251648000" behindDoc="0" locked="0" layoutInCell="1" allowOverlap="1" wp14:anchorId="666D5A87" wp14:editId="0C36CF34">
                <wp:simplePos x="0" y="0"/>
                <wp:positionH relativeFrom="column">
                  <wp:posOffset>0</wp:posOffset>
                </wp:positionH>
                <wp:positionV relativeFrom="paragraph">
                  <wp:posOffset>63500</wp:posOffset>
                </wp:positionV>
                <wp:extent cx="1028700" cy="800100"/>
                <wp:effectExtent l="13970" t="5715" r="5080" b="13335"/>
                <wp:wrapNone/>
                <wp:docPr id="1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800100"/>
                        </a:xfrm>
                        <a:prstGeom prst="rect">
                          <a:avLst/>
                        </a:prstGeom>
                        <a:solidFill>
                          <a:srgbClr val="FFFFFF"/>
                        </a:solidFill>
                        <a:ln w="9525">
                          <a:solidFill>
                            <a:srgbClr val="000000"/>
                          </a:solidFill>
                          <a:miter lim="800000"/>
                          <a:headEnd/>
                          <a:tailEnd/>
                        </a:ln>
                      </wps:spPr>
                      <wps:txbx>
                        <w:txbxContent>
                          <w:p w14:paraId="67D0B84B" w14:textId="77777777" w:rsidR="00B276A5" w:rsidRDefault="00B276A5" w:rsidP="004409CF">
                            <w:pPr>
                              <w:jc w:val="center"/>
                            </w:pPr>
                          </w:p>
                          <w:p w14:paraId="4D3B0F3B" w14:textId="77777777" w:rsidR="00B276A5" w:rsidRDefault="00B276A5" w:rsidP="004409CF">
                            <w:pPr>
                              <w:jc w:val="center"/>
                            </w:pPr>
                            <w:r>
                              <w:t>IGAZGATÓ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6D5A87" id="Rectangle 23" o:spid="_x0000_s1036" style="position:absolute;left:0;text-align:left;margin-left:0;margin-top:5pt;width:81pt;height:6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">
                <v:textbox>
                  <w:txbxContent>
                    <w:p w14:paraId="67D0B84B" w14:textId="77777777" w:rsidR="00B276A5" w:rsidRDefault="00B276A5" w:rsidP="004409CF">
                      <w:pPr>
                        <w:jc w:val="center"/>
                      </w:pPr>
                    </w:p>
                    <w:p w14:paraId="4D3B0F3B" w14:textId="77777777" w:rsidR="00B276A5" w:rsidRDefault="00B276A5" w:rsidP="004409CF">
                      <w:pPr>
                        <w:jc w:val="center"/>
                      </w:pPr>
                      <w:r>
                        <w:t>IGAZGATÓ</w:t>
                      </w:r>
                    </w:p>
                  </w:txbxContent>
                </v:textbox>
              </v:rect>
            </w:pict>
          </mc:Fallback>
        </mc:AlternateContent>
      </w:r>
      <w:r w:rsidRPr="0003359B">
        <w:rPr>
          <w:rFonts w:ascii="Times New Roman" w:hAnsi="Times New Roman" w:cs="Times New Roman"/>
          <w:noProof/>
          <w:lang w:eastAsia="hu-HU"/>
        </w:rPr>
        <mc:AlternateContent>
          <mc:Choice Requires="wps">
            <w:drawing>
              <wp:anchor distT="0" distB="0" distL="114300" distR="114300" simplePos="0" relativeHeight="251652096" behindDoc="0" locked="0" layoutInCell="1" allowOverlap="1" wp14:anchorId="2DB7AF6B" wp14:editId="7AD1782E">
                <wp:simplePos x="0" y="0"/>
                <wp:positionH relativeFrom="column">
                  <wp:posOffset>1714500</wp:posOffset>
                </wp:positionH>
                <wp:positionV relativeFrom="paragraph">
                  <wp:posOffset>229235</wp:posOffset>
                </wp:positionV>
                <wp:extent cx="1371600" cy="344805"/>
                <wp:effectExtent l="13970" t="9525" r="5080" b="7620"/>
                <wp:wrapNone/>
                <wp:docPr id="1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4805"/>
                        </a:xfrm>
                        <a:prstGeom prst="rect">
                          <a:avLst/>
                        </a:prstGeom>
                        <a:solidFill>
                          <a:srgbClr val="FFFFFF"/>
                        </a:solidFill>
                        <a:ln w="9525">
                          <a:solidFill>
                            <a:srgbClr val="000000"/>
                          </a:solidFill>
                          <a:miter lim="800000"/>
                          <a:headEnd/>
                          <a:tailEnd/>
                        </a:ln>
                      </wps:spPr>
                      <wps:txbx>
                        <w:txbxContent>
                          <w:p w14:paraId="1706F63F" w14:textId="77777777" w:rsidR="00B276A5" w:rsidRDefault="00B276A5" w:rsidP="004409CF">
                            <w:r>
                              <w:t>DÖK VEZETŐ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B7AF6B" id="Rectangle 24" o:spid="_x0000_s1037" style="position:absolute;left:0;text-align:left;margin-left:135pt;margin-top:18.05pt;width:108pt;height:27.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">
                <v:textbox>
                  <w:txbxContent>
                    <w:p w14:paraId="1706F63F" w14:textId="77777777" w:rsidR="00B276A5" w:rsidRDefault="00B276A5" w:rsidP="004409CF">
                      <w:r>
                        <w:t>DÖK VEZETŐ</w:t>
                      </w:r>
                    </w:p>
                  </w:txbxContent>
                </v:textbox>
              </v:rect>
            </w:pict>
          </mc:Fallback>
        </mc:AlternateContent>
      </w:r>
      <w:r w:rsidRPr="0003359B">
        <w:rPr>
          <w:rFonts w:ascii="Times New Roman" w:hAnsi="Times New Roman" w:cs="Times New Roman"/>
          <w:noProof/>
          <w:lang w:eastAsia="hu-HU"/>
        </w:rPr>
        <mc:AlternateContent>
          <mc:Choice Requires="wps">
            <w:drawing>
              <wp:anchor distT="0" distB="0" distL="114300" distR="114300" simplePos="0" relativeHeight="251660288" behindDoc="0" locked="0" layoutInCell="1" allowOverlap="1" wp14:anchorId="50FC7485" wp14:editId="000EFD3E">
                <wp:simplePos x="0" y="0"/>
                <wp:positionH relativeFrom="column">
                  <wp:posOffset>1028700</wp:posOffset>
                </wp:positionH>
                <wp:positionV relativeFrom="paragraph">
                  <wp:posOffset>332105</wp:posOffset>
                </wp:positionV>
                <wp:extent cx="685800" cy="114300"/>
                <wp:effectExtent l="13970" t="7620" r="5080" b="11430"/>
                <wp:wrapNone/>
                <wp:docPr id="1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797A4A" id="Line 2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26.15pt" to="135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"/>
            </w:pict>
          </mc:Fallback>
        </mc:AlternateContent>
      </w:r>
    </w:p>
    <w:p w14:paraId="2F91ED46" w14:textId="77777777" w:rsidR="00C75A23" w:rsidRPr="0003359B" w:rsidRDefault="00680EA8" w:rsidP="004409CF">
      <w:pPr>
        <w:spacing w:line="360" w:lineRule="auto"/>
        <w:jc w:val="center"/>
        <w:rPr>
          <w:rFonts w:ascii="Times New Roman" w:hAnsi="Times New Roman" w:cs="Times New Roman"/>
          <w:i/>
          <w:iCs/>
          <w:spacing w:val="20"/>
          <w:sz w:val="32"/>
          <w:szCs w:val="32"/>
        </w:rPr>
      </w:pPr>
      <w:r w:rsidRPr="0003359B">
        <w:rPr>
          <w:rFonts w:ascii="Times New Roman" w:hAnsi="Times New Roman" w:cs="Times New Roman"/>
          <w:noProof/>
          <w:lang w:eastAsia="hu-HU"/>
        </w:rPr>
        <mc:AlternateContent>
          <mc:Choice Requires="wps">
            <w:drawing>
              <wp:anchor distT="0" distB="0" distL="114300" distR="114300" simplePos="0" relativeHeight="251672576" behindDoc="0" locked="0" layoutInCell="1" allowOverlap="1" wp14:anchorId="5A15EEB7" wp14:editId="1673CF5B">
                <wp:simplePos x="0" y="0"/>
                <wp:positionH relativeFrom="column">
                  <wp:posOffset>914400</wp:posOffset>
                </wp:positionH>
                <wp:positionV relativeFrom="paragraph">
                  <wp:posOffset>364490</wp:posOffset>
                </wp:positionV>
                <wp:extent cx="800100" cy="1600200"/>
                <wp:effectExtent l="13970" t="12700" r="5080" b="6350"/>
                <wp:wrapNone/>
                <wp:docPr id="10"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1600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0B6A9F" id="Line 26"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28.7pt" to="135pt,15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"/>
            </w:pict>
          </mc:Fallback>
        </mc:AlternateContent>
      </w:r>
      <w:r w:rsidRPr="0003359B">
        <w:rPr>
          <w:rFonts w:ascii="Times New Roman" w:hAnsi="Times New Roman" w:cs="Times New Roman"/>
          <w:noProof/>
          <w:lang w:eastAsia="hu-HU"/>
        </w:rPr>
        <mc:AlternateContent>
          <mc:Choice Requires="wps">
            <w:drawing>
              <wp:anchor distT="0" distB="0" distL="114300" distR="114300" simplePos="0" relativeHeight="251653120" behindDoc="0" locked="0" layoutInCell="1" allowOverlap="1" wp14:anchorId="73E6943F" wp14:editId="6FD22BF2">
                <wp:simplePos x="0" y="0"/>
                <wp:positionH relativeFrom="column">
                  <wp:posOffset>1714500</wp:posOffset>
                </wp:positionH>
                <wp:positionV relativeFrom="paragraph">
                  <wp:posOffset>335915</wp:posOffset>
                </wp:positionV>
                <wp:extent cx="2286000" cy="344805"/>
                <wp:effectExtent l="13970" t="12700" r="5080" b="13970"/>
                <wp:wrapNone/>
                <wp:docPr id="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4805"/>
                        </a:xfrm>
                        <a:prstGeom prst="rect">
                          <a:avLst/>
                        </a:prstGeom>
                        <a:solidFill>
                          <a:srgbClr val="FFFFFF"/>
                        </a:solidFill>
                        <a:ln w="9525">
                          <a:solidFill>
                            <a:srgbClr val="000000"/>
                          </a:solidFill>
                          <a:miter lim="800000"/>
                          <a:headEnd/>
                          <a:tailEnd/>
                        </a:ln>
                      </wps:spPr>
                      <wps:txbx>
                        <w:txbxContent>
                          <w:p w14:paraId="7CF202B2" w14:textId="77777777" w:rsidR="00B276A5" w:rsidRDefault="00B276A5" w:rsidP="004409CF">
                            <w:r>
                              <w:t>GYERMEK ÉS IFJ. VÉD. FELELŐS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E6943F" id="Rectangle 27" o:spid="_x0000_s1038" style="position:absolute;left:0;text-align:left;margin-left:135pt;margin-top:26.45pt;width:180pt;height:27.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">
                <v:textbox>
                  <w:txbxContent>
                    <w:p w14:paraId="7CF202B2" w14:textId="77777777" w:rsidR="00B276A5" w:rsidRDefault="00B276A5" w:rsidP="004409CF">
                      <w:r>
                        <w:t>GYERMEK ÉS IFJ. VÉD. FELELŐS</w:t>
                      </w:r>
                    </w:p>
                  </w:txbxContent>
                </v:textbox>
              </v:rect>
            </w:pict>
          </mc:Fallback>
        </mc:AlternateContent>
      </w:r>
      <w:r w:rsidRPr="0003359B">
        <w:rPr>
          <w:rFonts w:ascii="Times New Roman" w:hAnsi="Times New Roman" w:cs="Times New Roman"/>
          <w:noProof/>
          <w:lang w:eastAsia="hu-HU"/>
        </w:rPr>
        <mc:AlternateContent>
          <mc:Choice Requires="wps">
            <w:drawing>
              <wp:anchor distT="0" distB="0" distL="114300" distR="114300" simplePos="0" relativeHeight="251662336" behindDoc="0" locked="0" layoutInCell="1" allowOverlap="1" wp14:anchorId="6CECD4E1" wp14:editId="54AFA037">
                <wp:simplePos x="0" y="0"/>
                <wp:positionH relativeFrom="column">
                  <wp:posOffset>1028700</wp:posOffset>
                </wp:positionH>
                <wp:positionV relativeFrom="paragraph">
                  <wp:posOffset>324485</wp:posOffset>
                </wp:positionV>
                <wp:extent cx="685800" cy="1028700"/>
                <wp:effectExtent l="13970" t="10795" r="5080" b="8255"/>
                <wp:wrapNone/>
                <wp:docPr id="8"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1028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881FE2" id="Line 2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25.55pt" to="135pt,10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"/>
            </w:pict>
          </mc:Fallback>
        </mc:AlternateContent>
      </w:r>
      <w:r w:rsidRPr="0003359B">
        <w:rPr>
          <w:rFonts w:ascii="Times New Roman" w:hAnsi="Times New Roman" w:cs="Times New Roman"/>
          <w:noProof/>
          <w:lang w:eastAsia="hu-HU"/>
        </w:rPr>
        <mc:AlternateContent>
          <mc:Choice Requires="wps">
            <w:drawing>
              <wp:anchor distT="4294967295" distB="4294967295" distL="114300" distR="114300" simplePos="0" relativeHeight="251661312" behindDoc="0" locked="0" layoutInCell="1" allowOverlap="1" wp14:anchorId="70A24E25" wp14:editId="1D9CDE6D">
                <wp:simplePos x="0" y="0"/>
                <wp:positionH relativeFrom="column">
                  <wp:posOffset>1028700</wp:posOffset>
                </wp:positionH>
                <wp:positionV relativeFrom="paragraph">
                  <wp:posOffset>324485</wp:posOffset>
                </wp:positionV>
                <wp:extent cx="685800" cy="0"/>
                <wp:effectExtent l="13970" t="10795" r="5080" b="8255"/>
                <wp:wrapNone/>
                <wp:docPr id="7"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412773" id="Line 2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1pt,25.55pt" to="13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Hhb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"/>
            </w:pict>
          </mc:Fallback>
        </mc:AlternateContent>
      </w:r>
    </w:p>
    <w:p w14:paraId="0C486CE7" w14:textId="77777777" w:rsidR="00C75A23" w:rsidRPr="0003359B" w:rsidRDefault="00C75A23" w:rsidP="004409CF">
      <w:pPr>
        <w:spacing w:line="360" w:lineRule="auto"/>
        <w:jc w:val="center"/>
        <w:rPr>
          <w:rFonts w:ascii="Times New Roman" w:hAnsi="Times New Roman" w:cs="Times New Roman"/>
          <w:i/>
          <w:iCs/>
          <w:spacing w:val="20"/>
          <w:sz w:val="32"/>
          <w:szCs w:val="32"/>
        </w:rPr>
      </w:pPr>
    </w:p>
    <w:p w14:paraId="51867E8F" w14:textId="77777777" w:rsidR="00C75A23" w:rsidRPr="0003359B" w:rsidRDefault="00680EA8" w:rsidP="004409CF">
      <w:pPr>
        <w:jc w:val="center"/>
        <w:rPr>
          <w:rFonts w:ascii="Times New Roman" w:hAnsi="Times New Roman" w:cs="Times New Roman"/>
          <w:i/>
          <w:iCs/>
          <w:spacing w:val="20"/>
          <w:sz w:val="32"/>
          <w:szCs w:val="32"/>
        </w:rPr>
      </w:pPr>
      <w:r w:rsidRPr="0003359B">
        <w:rPr>
          <w:rFonts w:ascii="Times New Roman" w:hAnsi="Times New Roman" w:cs="Times New Roman"/>
          <w:noProof/>
          <w:lang w:eastAsia="hu-HU"/>
        </w:rPr>
        <mc:AlternateContent>
          <mc:Choice Requires="wps">
            <w:drawing>
              <wp:anchor distT="0" distB="0" distL="114300" distR="114300" simplePos="0" relativeHeight="251654144" behindDoc="0" locked="0" layoutInCell="1" allowOverlap="1" wp14:anchorId="260DAE2D" wp14:editId="75DFBF20">
                <wp:simplePos x="0" y="0"/>
                <wp:positionH relativeFrom="column">
                  <wp:posOffset>1737360</wp:posOffset>
                </wp:positionH>
                <wp:positionV relativeFrom="paragraph">
                  <wp:posOffset>92075</wp:posOffset>
                </wp:positionV>
                <wp:extent cx="1691640" cy="344805"/>
                <wp:effectExtent l="8255" t="9525" r="5080" b="7620"/>
                <wp:wrapNone/>
                <wp:docPr id="5"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1640" cy="344805"/>
                        </a:xfrm>
                        <a:prstGeom prst="rect">
                          <a:avLst/>
                        </a:prstGeom>
                        <a:solidFill>
                          <a:srgbClr val="FFFFFF"/>
                        </a:solidFill>
                        <a:ln w="9525">
                          <a:solidFill>
                            <a:srgbClr val="000000"/>
                          </a:solidFill>
                          <a:miter lim="800000"/>
                          <a:headEnd/>
                          <a:tailEnd/>
                        </a:ln>
                      </wps:spPr>
                      <wps:txbx>
                        <w:txbxContent>
                          <w:p w14:paraId="1FA2EFAE" w14:textId="77777777" w:rsidR="00B276A5" w:rsidRPr="006E617F" w:rsidRDefault="00B276A5" w:rsidP="006E617F">
                            <w:r>
                              <w:t>ISKOLATITKÁR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0DAE2D" id="Rectangle 31" o:spid="_x0000_s1039" style="position:absolute;left:0;text-align:left;margin-left:136.8pt;margin-top:7.25pt;width:133.2pt;height:27.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">
                <v:textbox>
                  <w:txbxContent>
                    <w:p w14:paraId="1FA2EFAE" w14:textId="77777777" w:rsidR="00B276A5" w:rsidRPr="006E617F" w:rsidRDefault="00B276A5" w:rsidP="006E617F">
                      <w:r>
                        <w:t>ISKOLATITKÁR</w:t>
                      </w:r>
                    </w:p>
                  </w:txbxContent>
                </v:textbox>
              </v:rect>
            </w:pict>
          </mc:Fallback>
        </mc:AlternateContent>
      </w:r>
    </w:p>
    <w:p w14:paraId="2FB206F9" w14:textId="77777777" w:rsidR="00C75A23" w:rsidRPr="0003359B" w:rsidRDefault="00C75A23" w:rsidP="004409CF">
      <w:pPr>
        <w:jc w:val="center"/>
        <w:rPr>
          <w:rFonts w:ascii="Times New Roman" w:hAnsi="Times New Roman" w:cs="Times New Roman"/>
          <w:i/>
          <w:iCs/>
          <w:spacing w:val="20"/>
          <w:sz w:val="32"/>
          <w:szCs w:val="32"/>
        </w:rPr>
      </w:pPr>
    </w:p>
    <w:p w14:paraId="5BC23BD2" w14:textId="77777777" w:rsidR="00C75A23" w:rsidRPr="0003359B" w:rsidRDefault="00680EA8" w:rsidP="004409CF">
      <w:pPr>
        <w:jc w:val="center"/>
        <w:rPr>
          <w:rFonts w:ascii="Times New Roman" w:hAnsi="Times New Roman" w:cs="Times New Roman"/>
          <w:i/>
          <w:iCs/>
          <w:spacing w:val="20"/>
          <w:sz w:val="32"/>
          <w:szCs w:val="32"/>
        </w:rPr>
      </w:pPr>
      <w:r w:rsidRPr="0003359B">
        <w:rPr>
          <w:rFonts w:ascii="Times New Roman" w:hAnsi="Times New Roman" w:cs="Times New Roman"/>
          <w:noProof/>
          <w:lang w:eastAsia="hu-HU"/>
        </w:rPr>
        <mc:AlternateContent>
          <mc:Choice Requires="wps">
            <w:drawing>
              <wp:anchor distT="0" distB="0" distL="114300" distR="114300" simplePos="0" relativeHeight="251655168" behindDoc="0" locked="0" layoutInCell="1" allowOverlap="1" wp14:anchorId="23B4131B" wp14:editId="4E4DBC9D">
                <wp:simplePos x="0" y="0"/>
                <wp:positionH relativeFrom="column">
                  <wp:posOffset>1714500</wp:posOffset>
                </wp:positionH>
                <wp:positionV relativeFrom="paragraph">
                  <wp:posOffset>81915</wp:posOffset>
                </wp:positionV>
                <wp:extent cx="1828800" cy="344805"/>
                <wp:effectExtent l="13970" t="9525" r="5080" b="7620"/>
                <wp:wrapNone/>
                <wp:docPr id="1"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4805"/>
                        </a:xfrm>
                        <a:prstGeom prst="rect">
                          <a:avLst/>
                        </a:prstGeom>
                        <a:solidFill>
                          <a:srgbClr val="FFFFFF"/>
                        </a:solidFill>
                        <a:ln w="9525">
                          <a:solidFill>
                            <a:srgbClr val="000000"/>
                          </a:solidFill>
                          <a:miter lim="800000"/>
                          <a:headEnd/>
                          <a:tailEnd/>
                        </a:ln>
                      </wps:spPr>
                      <wps:txbx>
                        <w:txbxContent>
                          <w:p w14:paraId="2B9A4B44" w14:textId="77777777" w:rsidR="00B276A5" w:rsidRPr="006E617F" w:rsidRDefault="00B276A5" w:rsidP="006E617F">
                            <w:r>
                              <w:t>PEDAGÓGIAI ASSZISZTENS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B4131B" id="Rectangle 35" o:spid="_x0000_s1040" style="position:absolute;left:0;text-align:left;margin-left:135pt;margin-top:6.45pt;width:2in;height:27.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">
                <v:textbox>
                  <w:txbxContent>
                    <w:p w14:paraId="2B9A4B44" w14:textId="77777777" w:rsidR="00B276A5" w:rsidRPr="006E617F" w:rsidRDefault="00B276A5" w:rsidP="006E617F">
                      <w:r>
                        <w:t>PEDAGÓGIAI ASSZISZTENS</w:t>
                      </w:r>
                    </w:p>
                  </w:txbxContent>
                </v:textbox>
              </v:rect>
            </w:pict>
          </mc:Fallback>
        </mc:AlternateContent>
      </w:r>
    </w:p>
    <w:p w14:paraId="457DDE6D" w14:textId="77777777" w:rsidR="00C75A23" w:rsidRPr="0003359B" w:rsidRDefault="00C75A23" w:rsidP="004409CF">
      <w:pPr>
        <w:rPr>
          <w:rFonts w:ascii="Times New Roman" w:hAnsi="Times New Roman" w:cs="Times New Roman"/>
          <w:spacing w:val="20"/>
          <w:sz w:val="28"/>
          <w:szCs w:val="28"/>
        </w:rPr>
      </w:pPr>
    </w:p>
    <w:p w14:paraId="67514808" w14:textId="77777777" w:rsidR="00C75A23" w:rsidRPr="007E104E" w:rsidRDefault="00C75A23" w:rsidP="00E300B2">
      <w:pPr>
        <w:pStyle w:val="Cmsor2"/>
        <w:spacing w:line="360" w:lineRule="auto"/>
        <w:rPr>
          <w:rFonts w:ascii="Times New Roman" w:hAnsi="Times New Roman" w:cs="Times New Roman"/>
          <w:b/>
          <w:sz w:val="24"/>
          <w:szCs w:val="24"/>
        </w:rPr>
      </w:pPr>
      <w:bookmarkStart w:id="30" w:name="_Toc434236128"/>
      <w:bookmarkStart w:id="31" w:name="_Toc180670565"/>
      <w:bookmarkStart w:id="32" w:name="_Toc241652856"/>
      <w:r w:rsidRPr="007E104E">
        <w:rPr>
          <w:rFonts w:ascii="Times New Roman" w:hAnsi="Times New Roman" w:cs="Times New Roman"/>
          <w:b/>
          <w:sz w:val="24"/>
          <w:szCs w:val="24"/>
        </w:rPr>
        <w:t>4.1 Az intézmény vezetője</w:t>
      </w:r>
      <w:bookmarkEnd w:id="30"/>
      <w:bookmarkEnd w:id="31"/>
      <w:bookmarkEnd w:id="32"/>
      <w:r w:rsidRPr="007E104E">
        <w:rPr>
          <w:rFonts w:ascii="Times New Roman" w:hAnsi="Times New Roman" w:cs="Times New Roman"/>
          <w:b/>
          <w:sz w:val="24"/>
          <w:szCs w:val="24"/>
        </w:rPr>
        <w:t xml:space="preserve"> </w:t>
      </w:r>
    </w:p>
    <w:p w14:paraId="34454887" w14:textId="77777777" w:rsidR="00C75A23" w:rsidRPr="0003359B" w:rsidRDefault="00C75A23" w:rsidP="00E300B2">
      <w:pPr>
        <w:spacing w:after="0" w:line="360" w:lineRule="auto"/>
        <w:jc w:val="both"/>
        <w:rPr>
          <w:rFonts w:ascii="Times New Roman" w:hAnsi="Times New Roman" w:cs="Times New Roman"/>
          <w:sz w:val="24"/>
          <w:szCs w:val="24"/>
        </w:rPr>
      </w:pPr>
      <w:r w:rsidRPr="00E300B2">
        <w:rPr>
          <w:rFonts w:ascii="Times New Roman" w:hAnsi="Times New Roman" w:cs="Times New Roman"/>
          <w:b/>
          <w:sz w:val="24"/>
          <w:szCs w:val="24"/>
        </w:rPr>
        <w:t>4.1.1 A közoktatási intézmény vezetője</w:t>
      </w:r>
      <w:r w:rsidRPr="0003359B">
        <w:rPr>
          <w:rFonts w:ascii="Times New Roman" w:hAnsi="Times New Roman" w:cs="Times New Roman"/>
          <w:sz w:val="24"/>
          <w:szCs w:val="24"/>
        </w:rPr>
        <w:t xml:space="preserve"> – a Köznevelési törvény előírásai szerint – felelős az intézmény szakszerű és törvényes működéséért, a takarékos gazdálkodásért, gyakorolja a munkáltatói jogokat, és dönt az intézmény működésével kapcsolatban minden olyan ügyben, amelyet jogszabály nem utal más hatáskörébe. A munkavállalók foglalkoztatására, élet- és munkakörülményeire vonatkozó kérdések tekintetében jogkörét jogszabályban előírt egyeztetési kötelezettség megtartásával gyakorolja. A nevelési-oktatási intézmény vezetője felel továbbá a pedagógiai munkáért, az intézmény belső ellenőrzési rendszerének működtetéséért, a gyermek- és ifjúságvédelmi feladatok megszervezéséért és ellátásáért, a nevelő és oktató munka egészséges és biztonságos feltételeinek megteremtéséért, a tanuló- és gyermekbalesetek megelőzéséért, a tanulók rendszeres egészségügyi vizsgálatának megszervezéséért.</w:t>
      </w:r>
    </w:p>
    <w:p w14:paraId="60FC32EA"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t xml:space="preserve">A </w:t>
      </w:r>
      <w:r w:rsidR="008E75FD">
        <w:rPr>
          <w:rFonts w:ascii="Times New Roman" w:hAnsi="Times New Roman" w:cs="Times New Roman"/>
          <w:sz w:val="24"/>
          <w:szCs w:val="24"/>
        </w:rPr>
        <w:t>k</w:t>
      </w:r>
      <w:r w:rsidRPr="0003359B">
        <w:rPr>
          <w:rFonts w:ascii="Times New Roman" w:hAnsi="Times New Roman" w:cs="Times New Roman"/>
          <w:sz w:val="24"/>
          <w:szCs w:val="24"/>
        </w:rPr>
        <w:t xml:space="preserve">özoktatási intézmény vezetője jogosult az intézmény hivatalos képviseletére. Jogkörét  esetenként, vagy az ügyet meghatározott körében helyettesére átruházhatja. Az intézményi bélyegzők használatára a következő beosztásban dolgozók jogosultak: az igazgató és az igazgatóhelyettes minden ügyben, az iskolatitkár a munkaköri leírásukban szereplő ügyekben, az osztályfőnök a félévi,  év végi érdemjegyek törzskönyvbe, bizonyítványba, valamint az értesítőbe való beírásakor. </w:t>
      </w:r>
    </w:p>
    <w:p w14:paraId="463A2CF9" w14:textId="77777777" w:rsidR="00E300B2" w:rsidRDefault="00C75A23" w:rsidP="0053099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w:t>
      </w:r>
      <w:r w:rsidRPr="00E300B2">
        <w:rPr>
          <w:rFonts w:ascii="Times New Roman" w:hAnsi="Times New Roman" w:cs="Times New Roman"/>
          <w:b/>
          <w:sz w:val="24"/>
          <w:szCs w:val="24"/>
        </w:rPr>
        <w:t>4.1.2 Az intézményvezető</w:t>
      </w:r>
      <w:r w:rsidRPr="0003359B">
        <w:rPr>
          <w:rFonts w:ascii="Times New Roman" w:hAnsi="Times New Roman" w:cs="Times New Roman"/>
          <w:sz w:val="24"/>
          <w:szCs w:val="24"/>
        </w:rPr>
        <w:t xml:space="preserve"> akadályoztatása esetén érvényes helyettesítési rend </w:t>
      </w:r>
    </w:p>
    <w:p w14:paraId="40DC30DC" w14:textId="77777777" w:rsidR="00E300B2" w:rsidRDefault="00E300B2" w:rsidP="005309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Az intézményvezető rövid és hosszútávú t</w:t>
      </w:r>
      <w:r w:rsidR="00C75A23" w:rsidRPr="0003359B">
        <w:rPr>
          <w:rFonts w:ascii="Times New Roman" w:hAnsi="Times New Roman" w:cs="Times New Roman"/>
          <w:sz w:val="24"/>
          <w:szCs w:val="24"/>
        </w:rPr>
        <w:t>ávollétében</w:t>
      </w:r>
      <w:r>
        <w:rPr>
          <w:rFonts w:ascii="Times New Roman" w:hAnsi="Times New Roman" w:cs="Times New Roman"/>
          <w:sz w:val="24"/>
          <w:szCs w:val="24"/>
        </w:rPr>
        <w:t xml:space="preserve"> az alábbi sorrend szerint alakul a helyettesítés rendje:</w:t>
      </w:r>
    </w:p>
    <w:p w14:paraId="5A4B510C" w14:textId="77777777" w:rsidR="00E300B2" w:rsidRDefault="00E300B2" w:rsidP="005309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 igazgatóhelyettes</w:t>
      </w:r>
    </w:p>
    <w:p w14:paraId="16710D22" w14:textId="77777777" w:rsidR="00E300B2" w:rsidRDefault="00E300B2" w:rsidP="005309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 pedagógiai munkaközösségvezető</w:t>
      </w:r>
    </w:p>
    <w:p w14:paraId="0A1187AE" w14:textId="77777777" w:rsidR="00C75A23" w:rsidRPr="0003359B" w:rsidRDefault="00E300B2" w:rsidP="005309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 tanítói munkaközösségvezető</w:t>
      </w:r>
      <w:r w:rsidR="00C75A23" w:rsidRPr="0003359B">
        <w:rPr>
          <w:rFonts w:ascii="Times New Roman" w:hAnsi="Times New Roman" w:cs="Times New Roman"/>
          <w:sz w:val="24"/>
          <w:szCs w:val="24"/>
        </w:rPr>
        <w:t xml:space="preserve"> </w:t>
      </w:r>
    </w:p>
    <w:p w14:paraId="5D8EC5C6" w14:textId="77777777" w:rsidR="00C75A23" w:rsidRPr="0003359B" w:rsidRDefault="00C75A23" w:rsidP="0053099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igazgatóhelyettes hatásköre az intézményvezető helyettesítésekor – saját munkaköri  leírásukban meghatározott feladatok mellett – az azonnali intézkedést igénylő döntések  meghozatalára, az ilyen jellegű feladatok végrehajtására terjed ki. Az igazgató döntési és egyéb jogait (pl. felvételi döntések esetén) részben vagy egészben átruházhatja az igazgatóhelyettesre, az iskolavezetés vagy a tantestület más tagjaira. A döntési jog átruházása minden esetben írásban történik, kivéve az igazgatóhelyettes felhatalmazását. </w:t>
      </w:r>
    </w:p>
    <w:p w14:paraId="4946132C" w14:textId="77777777" w:rsidR="00C75A23" w:rsidRPr="0003359B" w:rsidRDefault="00C75A23" w:rsidP="00530998">
      <w:pPr>
        <w:spacing w:after="0" w:line="360" w:lineRule="auto"/>
        <w:jc w:val="both"/>
        <w:rPr>
          <w:rFonts w:ascii="Times New Roman" w:hAnsi="Times New Roman" w:cs="Times New Roman"/>
          <w:sz w:val="24"/>
          <w:szCs w:val="24"/>
        </w:rPr>
      </w:pPr>
      <w:r w:rsidRPr="00E300B2">
        <w:rPr>
          <w:rFonts w:ascii="Times New Roman" w:hAnsi="Times New Roman" w:cs="Times New Roman"/>
          <w:b/>
          <w:sz w:val="24"/>
          <w:szCs w:val="24"/>
        </w:rPr>
        <w:t>4.1.3 Az intézményvezető</w:t>
      </w:r>
      <w:r w:rsidRPr="0003359B">
        <w:rPr>
          <w:rFonts w:ascii="Times New Roman" w:hAnsi="Times New Roman" w:cs="Times New Roman"/>
          <w:sz w:val="24"/>
          <w:szCs w:val="24"/>
        </w:rPr>
        <w:t xml:space="preserve"> által átadott feladat- és hatáskörök </w:t>
      </w:r>
    </w:p>
    <w:p w14:paraId="205A5B73"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intézményvezető a jogszabályok által számára biztosított feladat- és hatásköreiből átadja az alábbiakat: </w:t>
      </w:r>
    </w:p>
    <w:p w14:paraId="457303CC"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igazgatóhelyettes számára az órarend készítésével kapcsolatos döntések jogát, </w:t>
      </w:r>
    </w:p>
    <w:p w14:paraId="68658BB6" w14:textId="77777777" w:rsidR="00C75A23" w:rsidRPr="0003359B" w:rsidRDefault="00C75A23" w:rsidP="000218B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w:t>
      </w:r>
      <w:r w:rsidR="008E75FD">
        <w:rPr>
          <w:rFonts w:ascii="Times New Roman" w:hAnsi="Times New Roman" w:cs="Times New Roman"/>
          <w:sz w:val="24"/>
          <w:szCs w:val="24"/>
        </w:rPr>
        <w:t xml:space="preserve">szakkörök, tehetséggondozó </w:t>
      </w:r>
      <w:r w:rsidR="000218B2" w:rsidRPr="0003359B">
        <w:rPr>
          <w:rFonts w:ascii="Times New Roman" w:hAnsi="Times New Roman" w:cs="Times New Roman"/>
          <w:sz w:val="24"/>
          <w:szCs w:val="24"/>
        </w:rPr>
        <w:t>tanórán kívüli foglalkozások</w:t>
      </w:r>
      <w:r w:rsidRPr="0003359B">
        <w:rPr>
          <w:rFonts w:ascii="Times New Roman" w:hAnsi="Times New Roman" w:cs="Times New Roman"/>
          <w:sz w:val="24"/>
          <w:szCs w:val="24"/>
        </w:rPr>
        <w:t xml:space="preserve"> meghirdetésének jogát, </w:t>
      </w:r>
    </w:p>
    <w:p w14:paraId="1AADC6D2"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a</w:t>
      </w:r>
      <w:r w:rsidR="000218B2" w:rsidRPr="0003359B">
        <w:rPr>
          <w:rFonts w:ascii="Times New Roman" w:hAnsi="Times New Roman" w:cs="Times New Roman"/>
          <w:sz w:val="24"/>
          <w:szCs w:val="24"/>
        </w:rPr>
        <w:t>z</w:t>
      </w:r>
      <w:r w:rsidRPr="0003359B">
        <w:rPr>
          <w:rFonts w:ascii="Times New Roman" w:hAnsi="Times New Roman" w:cs="Times New Roman"/>
          <w:sz w:val="24"/>
          <w:szCs w:val="24"/>
        </w:rPr>
        <w:t xml:space="preserve"> igazgatóhelyettes számára az intézményi rendezvények szervezésével kapcsolatos tárgyalásokon az intézmény képviseletét és a rendezvényekkel kapcsolatos döntés jogát, </w:t>
      </w:r>
    </w:p>
    <w:p w14:paraId="17B129E1" w14:textId="77777777" w:rsidR="00C75A23" w:rsidRPr="0003359B" w:rsidRDefault="00C75A23" w:rsidP="00E300B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iskolatitkár számára – a szóbeli egyeztetést követően – a terembérleti és más bérleti szerződések megkötését. </w:t>
      </w:r>
    </w:p>
    <w:p w14:paraId="02A04A13" w14:textId="77777777" w:rsidR="00C75A23" w:rsidRPr="00E300B2" w:rsidRDefault="00C75A23" w:rsidP="00E300B2">
      <w:pPr>
        <w:pStyle w:val="Cmsor2"/>
        <w:spacing w:line="360" w:lineRule="auto"/>
        <w:rPr>
          <w:rFonts w:ascii="Times New Roman" w:hAnsi="Times New Roman" w:cs="Times New Roman"/>
          <w:b/>
          <w:sz w:val="24"/>
          <w:szCs w:val="24"/>
        </w:rPr>
      </w:pPr>
      <w:bookmarkStart w:id="33" w:name="_Toc434236129"/>
      <w:bookmarkStart w:id="34" w:name="_Toc180670566"/>
      <w:bookmarkStart w:id="35" w:name="_Toc241652857"/>
      <w:r w:rsidRPr="003853D1">
        <w:rPr>
          <w:rFonts w:ascii="Times New Roman" w:hAnsi="Times New Roman" w:cs="Times New Roman"/>
          <w:sz w:val="28"/>
          <w:szCs w:val="28"/>
        </w:rPr>
        <w:t>4</w:t>
      </w:r>
      <w:r w:rsidRPr="00E300B2">
        <w:rPr>
          <w:rFonts w:ascii="Times New Roman" w:hAnsi="Times New Roman" w:cs="Times New Roman"/>
          <w:b/>
          <w:sz w:val="24"/>
          <w:szCs w:val="24"/>
        </w:rPr>
        <w:t>.2 Az intézményvezető közvetlen munkatársainak feladat- és hatásköre</w:t>
      </w:r>
      <w:bookmarkEnd w:id="33"/>
      <w:bookmarkEnd w:id="34"/>
      <w:bookmarkEnd w:id="35"/>
      <w:r w:rsidRPr="00E300B2">
        <w:rPr>
          <w:rFonts w:ascii="Times New Roman" w:hAnsi="Times New Roman" w:cs="Times New Roman"/>
          <w:b/>
          <w:sz w:val="24"/>
          <w:szCs w:val="24"/>
        </w:rPr>
        <w:t xml:space="preserve"> </w:t>
      </w:r>
    </w:p>
    <w:p w14:paraId="5A466A41"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igazgató feladatait közvetlen munkatársai közreműködésével látja el. </w:t>
      </w:r>
    </w:p>
    <w:p w14:paraId="5A673806"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igazgató közvetlen munkatársai: </w:t>
      </w:r>
    </w:p>
    <w:p w14:paraId="44DD2B0D"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igazgatóhelyettes </w:t>
      </w:r>
    </w:p>
    <w:p w14:paraId="73C968A3"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iskolatitkár. </w:t>
      </w:r>
    </w:p>
    <w:p w14:paraId="10C02A08"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t xml:space="preserve">Az igazgató közvetlen munkatársai munkájukat munkaköri leírásuk, valamint az intézményvezető közvetlen irányítása mellett végzik. Az intézményvezető közvetlen munkatársai az igazgatónak tartoznak közvetlen felelősséggel és beszámolási kötelezettséggel. </w:t>
      </w:r>
    </w:p>
    <w:p w14:paraId="37192F47"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igazgatóhelyettest a tantestület véleményezési jogkörének megtartásával az igazgató bízza meg. Igazgatóhelyettesi megbízást az intézmény határozatlan időre alkalmazott pedagógusa kaphat, a megbízás határozott időre szól, legfeljebb 5 évre. Az igazgatóhelyettes feladat- és hatásköre, valamint egyéni felelőssége mindazon területekre kiterjed, amelyet </w:t>
      </w:r>
      <w:r w:rsidR="00516FD9">
        <w:rPr>
          <w:rFonts w:ascii="Times New Roman" w:hAnsi="Times New Roman" w:cs="Times New Roman"/>
          <w:sz w:val="24"/>
          <w:szCs w:val="24"/>
        </w:rPr>
        <w:t xml:space="preserve">a </w:t>
      </w:r>
      <w:r w:rsidRPr="0003359B">
        <w:rPr>
          <w:rFonts w:ascii="Times New Roman" w:hAnsi="Times New Roman" w:cs="Times New Roman"/>
          <w:sz w:val="24"/>
          <w:szCs w:val="24"/>
        </w:rPr>
        <w:t xml:space="preserve">munkaköri leírás tartalmaz. </w:t>
      </w:r>
    </w:p>
    <w:p w14:paraId="5C377D60"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Személyileg felelnek az igazgató által rájuk bízott feladatokért. </w:t>
      </w:r>
    </w:p>
    <w:p w14:paraId="57D1A9C2"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iskolatitkár, lehetőleg gazdasági szakirányú képesítéssel rendelkező személy, hatásköre és felelőssége kiterjed a munkaköre és munkaköri leírása szerinti feladatokra. Feladat- és hatásköre kiterjed az intézményi költségvetés tervezésére és végrehajtására, a számlarendben foglaltak teljesítésére, az irányítása alá tartozó dolgozók szabadságolásának tervezésére és lebonyolítására, az intézmény megbízási szerződéseinek megkötésére, azok ellenőrzésére. </w:t>
      </w:r>
    </w:p>
    <w:p w14:paraId="216A682C" w14:textId="77777777" w:rsidR="00C75A23" w:rsidRPr="00E300B2" w:rsidRDefault="00C75A23" w:rsidP="00E300B2">
      <w:pPr>
        <w:pStyle w:val="Cmsor2"/>
        <w:spacing w:line="360" w:lineRule="auto"/>
        <w:rPr>
          <w:rFonts w:ascii="Times New Roman" w:hAnsi="Times New Roman" w:cs="Times New Roman"/>
          <w:b/>
          <w:sz w:val="24"/>
          <w:szCs w:val="24"/>
        </w:rPr>
      </w:pPr>
      <w:bookmarkStart w:id="36" w:name="_Toc434236130"/>
      <w:bookmarkStart w:id="37" w:name="_Toc180670567"/>
      <w:bookmarkStart w:id="38" w:name="_Toc241652858"/>
      <w:r w:rsidRPr="00E300B2">
        <w:rPr>
          <w:rFonts w:ascii="Times New Roman" w:hAnsi="Times New Roman" w:cs="Times New Roman"/>
          <w:b/>
          <w:sz w:val="24"/>
          <w:szCs w:val="24"/>
        </w:rPr>
        <w:t>4.3  Az intézmény vezetősége</w:t>
      </w:r>
      <w:bookmarkEnd w:id="36"/>
      <w:bookmarkEnd w:id="37"/>
      <w:bookmarkEnd w:id="38"/>
      <w:r w:rsidRPr="00E300B2">
        <w:rPr>
          <w:rFonts w:ascii="Times New Roman" w:hAnsi="Times New Roman" w:cs="Times New Roman"/>
          <w:b/>
          <w:sz w:val="24"/>
          <w:szCs w:val="24"/>
        </w:rPr>
        <w:t xml:space="preserve"> </w:t>
      </w:r>
    </w:p>
    <w:p w14:paraId="0A2B1AA8" w14:textId="77777777" w:rsidR="00C75A23" w:rsidRPr="0003359B" w:rsidRDefault="00C75A23" w:rsidP="00E300B2">
      <w:pPr>
        <w:spacing w:after="0" w:line="360" w:lineRule="auto"/>
        <w:jc w:val="both"/>
        <w:rPr>
          <w:rFonts w:ascii="Times New Roman" w:hAnsi="Times New Roman" w:cs="Times New Roman"/>
          <w:sz w:val="24"/>
          <w:szCs w:val="24"/>
        </w:rPr>
      </w:pPr>
      <w:r w:rsidRPr="00D2681A">
        <w:rPr>
          <w:rFonts w:ascii="Times New Roman" w:hAnsi="Times New Roman" w:cs="Times New Roman"/>
          <w:b/>
          <w:sz w:val="24"/>
          <w:szCs w:val="24"/>
        </w:rPr>
        <w:t>4.3.1. Az intézmény</w:t>
      </w:r>
      <w:r w:rsidRPr="0003359B">
        <w:rPr>
          <w:rFonts w:ascii="Times New Roman" w:hAnsi="Times New Roman" w:cs="Times New Roman"/>
          <w:sz w:val="24"/>
          <w:szCs w:val="24"/>
        </w:rPr>
        <w:t xml:space="preserve"> vezetőségének tagjai: </w:t>
      </w:r>
    </w:p>
    <w:p w14:paraId="32AA5B20" w14:textId="77777777" w:rsidR="00C75A23" w:rsidRPr="0003359B" w:rsidRDefault="00C75A23" w:rsidP="00E300B2">
      <w:pPr>
        <w:numPr>
          <w:ilvl w:val="0"/>
          <w:numId w:val="4"/>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igazgató, </w:t>
      </w:r>
    </w:p>
    <w:p w14:paraId="4C76A807" w14:textId="77777777" w:rsidR="00C75A23" w:rsidRPr="0003359B" w:rsidRDefault="00C75A23" w:rsidP="00E300B2">
      <w:pPr>
        <w:numPr>
          <w:ilvl w:val="0"/>
          <w:numId w:val="4"/>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igazgatóhelyettes, </w:t>
      </w:r>
    </w:p>
    <w:p w14:paraId="7F18E05E" w14:textId="77777777" w:rsidR="00C75A23" w:rsidRDefault="00C75A23" w:rsidP="00E300B2">
      <w:pPr>
        <w:numPr>
          <w:ilvl w:val="0"/>
          <w:numId w:val="4"/>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munkaközösség vezetők </w:t>
      </w:r>
    </w:p>
    <w:p w14:paraId="78646F74" w14:textId="77777777" w:rsidR="00D2681A" w:rsidRPr="0003359B" w:rsidRDefault="00D2681A" w:rsidP="00E300B2">
      <w:pPr>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DÖK-segítő pedagógus</w:t>
      </w:r>
    </w:p>
    <w:p w14:paraId="4014B857" w14:textId="77777777" w:rsidR="00C75A23" w:rsidRPr="0003359B" w:rsidRDefault="00C75A23" w:rsidP="00424A43">
      <w:pPr>
        <w:spacing w:after="0" w:line="360" w:lineRule="auto"/>
        <w:jc w:val="both"/>
        <w:rPr>
          <w:rFonts w:ascii="Times New Roman" w:hAnsi="Times New Roman" w:cs="Times New Roman"/>
          <w:sz w:val="24"/>
          <w:szCs w:val="24"/>
        </w:rPr>
      </w:pPr>
      <w:r w:rsidRPr="00D2681A">
        <w:rPr>
          <w:rFonts w:ascii="Times New Roman" w:hAnsi="Times New Roman" w:cs="Times New Roman"/>
          <w:b/>
          <w:sz w:val="24"/>
          <w:szCs w:val="24"/>
        </w:rPr>
        <w:t>4.3.2 Az intézmény vezetősége</w:t>
      </w:r>
      <w:r w:rsidRPr="0003359B">
        <w:rPr>
          <w:rFonts w:ascii="Times New Roman" w:hAnsi="Times New Roman" w:cs="Times New Roman"/>
          <w:sz w:val="24"/>
          <w:szCs w:val="24"/>
        </w:rPr>
        <w:t xml:space="preserve">, mint testület konzultatív, véleményező és javaslattevő joggal rendelkezik. Az iskola vezetősége együttműködik az intézmény más közösségeinek képviselőivel, így a szülői munkaközösség választmányával, a diákönkormányzat vezetőjével. A diákönkormányzattal való kapcsolattartás az igazgató feladata. Az igazgató felelős azért, hogy a diákönkormányzat jogainak érvényesítési lehetőségét megteremtse, meghívja a diákönkormányzat képviselőjét mindazokra az értekezletekre, amelyekhez kapcsolódóan a diákönkormányzat véleményét be kell szerezni. </w:t>
      </w:r>
    </w:p>
    <w:p w14:paraId="75F0BD8A" w14:textId="77777777" w:rsidR="00C75A23" w:rsidRPr="0003359B" w:rsidRDefault="00C75A23" w:rsidP="00424A43">
      <w:pPr>
        <w:spacing w:after="0" w:line="360" w:lineRule="auto"/>
        <w:jc w:val="both"/>
        <w:rPr>
          <w:rFonts w:ascii="Times New Roman" w:hAnsi="Times New Roman" w:cs="Times New Roman"/>
          <w:sz w:val="24"/>
          <w:szCs w:val="24"/>
        </w:rPr>
      </w:pPr>
      <w:r w:rsidRPr="00D2681A">
        <w:rPr>
          <w:rFonts w:ascii="Times New Roman" w:hAnsi="Times New Roman" w:cs="Times New Roman"/>
          <w:b/>
          <w:sz w:val="24"/>
          <w:szCs w:val="24"/>
        </w:rPr>
        <w:t>4.3.3 Az intézmény által</w:t>
      </w:r>
      <w:r w:rsidRPr="0003359B">
        <w:rPr>
          <w:rFonts w:ascii="Times New Roman" w:hAnsi="Times New Roman" w:cs="Times New Roman"/>
          <w:sz w:val="24"/>
          <w:szCs w:val="24"/>
        </w:rPr>
        <w:t xml:space="preserve"> kibocsátott dokumentumoknak, hivatalos leveleknek, kibocsátott iratoknak és szabályzatoknak aláírására az intézmény vezetője egy személyben jogosult. </w:t>
      </w:r>
    </w:p>
    <w:p w14:paraId="2FA45277" w14:textId="77777777" w:rsidR="00C75A23" w:rsidRPr="0003359B" w:rsidRDefault="00C75A23" w:rsidP="00424A43">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intézmény cégszerű aláírása az intézményvezető aláírásával és az intézmény pecsétjével </w:t>
      </w:r>
    </w:p>
    <w:p w14:paraId="4DFC7878" w14:textId="77777777" w:rsidR="00C75A23" w:rsidRPr="0003359B" w:rsidRDefault="00C75A23" w:rsidP="00424A43">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érvényes. </w:t>
      </w:r>
    </w:p>
    <w:p w14:paraId="69A67A3E" w14:textId="77777777" w:rsidR="00C75A23" w:rsidRPr="000558B5" w:rsidRDefault="00C75A23" w:rsidP="000558B5">
      <w:pPr>
        <w:pStyle w:val="Cmsor2"/>
        <w:spacing w:line="360" w:lineRule="auto"/>
        <w:rPr>
          <w:rFonts w:ascii="Times New Roman" w:hAnsi="Times New Roman" w:cs="Times New Roman"/>
          <w:b/>
          <w:sz w:val="24"/>
          <w:szCs w:val="24"/>
        </w:rPr>
      </w:pPr>
      <w:bookmarkStart w:id="39" w:name="_Toc434236131"/>
      <w:bookmarkStart w:id="40" w:name="_Toc180670568"/>
      <w:bookmarkStart w:id="41" w:name="_Toc241652859"/>
      <w:r w:rsidRPr="000558B5">
        <w:rPr>
          <w:rFonts w:ascii="Times New Roman" w:hAnsi="Times New Roman" w:cs="Times New Roman"/>
          <w:b/>
          <w:sz w:val="24"/>
          <w:szCs w:val="24"/>
        </w:rPr>
        <w:lastRenderedPageBreak/>
        <w:t>4.4 A pedagógiai munka ellenőrzése</w:t>
      </w:r>
      <w:bookmarkEnd w:id="39"/>
      <w:bookmarkEnd w:id="40"/>
      <w:bookmarkEnd w:id="41"/>
      <w:r w:rsidRPr="000558B5">
        <w:rPr>
          <w:rFonts w:ascii="Times New Roman" w:hAnsi="Times New Roman" w:cs="Times New Roman"/>
          <w:b/>
          <w:sz w:val="24"/>
          <w:szCs w:val="24"/>
        </w:rPr>
        <w:t xml:space="preserve"> </w:t>
      </w:r>
    </w:p>
    <w:p w14:paraId="32AC96E2" w14:textId="77777777" w:rsidR="00C75A23" w:rsidRPr="0003359B" w:rsidRDefault="00C75A23" w:rsidP="000558B5">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intézményben folyó pedagógiai munka belső ellenőrzésének megszervezése, a szakmai feladatok végrehajtásának ellenőrzése az igazgató feladata. Az intézményben az ellenőrzés az igazgató kötelessége és felelőssége. A hatékony és jogszerű működéshez azonban rendszeres és jól szabályozott ellenőrzési rendszer működtetése szükséges. E rendszer alapjait az e szabályzatban foglaltak mellett az intézmény vezetőinek és pedagógusainak munkaköri leírása  teremti meg. A munkaköri leírásokat legalább háromévente át kell tekinteni. Munkaköri leírásuk kötelezően szabályozza az alábbi feladatkört ellátó vezetők és pedagógusok pedagógiai és egyéb természetű ellenőrzési kötelezettségeit: </w:t>
      </w:r>
    </w:p>
    <w:p w14:paraId="22252755"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az  igazgatóhelyettes</w:t>
      </w:r>
    </w:p>
    <w:p w14:paraId="0662A972"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iskolatitkár </w:t>
      </w:r>
    </w:p>
    <w:p w14:paraId="120B2B6C"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munkaközösség-vezetők, </w:t>
      </w:r>
    </w:p>
    <w:p w14:paraId="518D79C4"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osztályfőnökök, </w:t>
      </w:r>
    </w:p>
    <w:p w14:paraId="3B854280"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pedagógusok. </w:t>
      </w:r>
    </w:p>
    <w:p w14:paraId="0254EA5E" w14:textId="77777777" w:rsidR="00C75A23" w:rsidRPr="0003359B" w:rsidRDefault="00C75A23" w:rsidP="00813392">
      <w:pPr>
        <w:spacing w:after="0" w:line="360" w:lineRule="auto"/>
        <w:jc w:val="both"/>
        <w:rPr>
          <w:rFonts w:ascii="Times New Roman" w:hAnsi="Times New Roman" w:cs="Times New Roman"/>
        </w:rPr>
      </w:pPr>
      <w:r w:rsidRPr="0003359B">
        <w:rPr>
          <w:rFonts w:ascii="Times New Roman" w:hAnsi="Times New Roman" w:cs="Times New Roman"/>
          <w:sz w:val="24"/>
          <w:szCs w:val="24"/>
        </w:rPr>
        <w:t xml:space="preserve">A munkavállalók munkaköri leírását az érintettel alá kell íratni, az aláírt példányokat vagy azok másolatát az irattárban kell őrizni. Az igazgatóhelyettesek és a munkaközösség-vezetők elsősorban munkaköri leírásuk, továbbá az igazgató utasítása és a munkatervben </w:t>
      </w:r>
    </w:p>
    <w:p w14:paraId="0EAFBEAA"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megfogalmazottak szerint részt vesznek az ellenőrzési feladatokban. Az intézmény vezetőségének tagjai és a munkatervben a közreműködéssel megbízott pedagógusok szükség esetén – az igazgató külön megbízására ellenőrzési feladatokat is elláthatnak. A rájuk bízott ellenőrzési feladatok kizárólag szakmai jellegűek lehetnek. </w:t>
      </w:r>
    </w:p>
    <w:p w14:paraId="0732412D"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tanév során végrehajtandó ellenőrzési területeket a feladatokkal adekvát módon kell meghatározni. Az ellenőrzési területek kijelölésekor a célszerűség és az integrativitás a meghatározó elem. </w:t>
      </w:r>
      <w:r w:rsidR="00CF069C">
        <w:rPr>
          <w:rFonts w:ascii="Times New Roman" w:hAnsi="Times New Roman" w:cs="Times New Roman"/>
          <w:sz w:val="24"/>
          <w:szCs w:val="24"/>
        </w:rPr>
        <w:t>Az ellenőrzés terve az éves munkatervben meghatározott.</w:t>
      </w:r>
    </w:p>
    <w:p w14:paraId="2DFB156B"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Minden tanévben ellenőrzési kötelezettséggel bírnak a következő területek: </w:t>
      </w:r>
    </w:p>
    <w:p w14:paraId="14717AF2"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tanítási órák ellenőrzése (igazgató, igazgatóhelyettesek, munkaközösség-vezetők), </w:t>
      </w:r>
    </w:p>
    <w:p w14:paraId="60865DEB"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tanítási órák látogatása szaktanácsadói, szakértői kompetenciával, </w:t>
      </w:r>
    </w:p>
    <w:p w14:paraId="1DCDEF91"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igazolt és igazolatlan tanulói hiányzások ellenőrzése, </w:t>
      </w:r>
    </w:p>
    <w:p w14:paraId="006C566F"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SzMSz-ben előírtak betartásának ellenőrzése az osztályfőnöki, tanári intézkedések </w:t>
      </w:r>
    </w:p>
    <w:p w14:paraId="573CA21C"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folyamán, </w:t>
      </w:r>
    </w:p>
    <w:p w14:paraId="4C23F872"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tanítási órák kezdésének és befejezésének ellenőrzése. </w:t>
      </w:r>
    </w:p>
    <w:p w14:paraId="1AFEFE6A" w14:textId="77777777" w:rsidR="00C75A23" w:rsidRPr="0003359B" w:rsidRDefault="00C75A23" w:rsidP="00813392">
      <w:pPr>
        <w:spacing w:after="0" w:line="360" w:lineRule="auto"/>
        <w:jc w:val="both"/>
        <w:rPr>
          <w:rFonts w:ascii="Times New Roman" w:hAnsi="Times New Roman" w:cs="Times New Roman"/>
          <w:sz w:val="24"/>
          <w:szCs w:val="24"/>
        </w:rPr>
      </w:pPr>
    </w:p>
    <w:p w14:paraId="4372E98C" w14:textId="77777777" w:rsidR="00C75A23" w:rsidRPr="00B276A5" w:rsidRDefault="00C75A23" w:rsidP="0003359B">
      <w:pPr>
        <w:pStyle w:val="Cmsor1"/>
        <w:rPr>
          <w:rFonts w:ascii="Times New Roman" w:hAnsi="Times New Roman" w:cs="Times New Roman"/>
          <w:sz w:val="28"/>
          <w:szCs w:val="28"/>
        </w:rPr>
      </w:pPr>
      <w:bookmarkStart w:id="42" w:name="_Toc434236132"/>
      <w:bookmarkStart w:id="43" w:name="_Toc180670569"/>
      <w:bookmarkStart w:id="44" w:name="_Toc241652860"/>
      <w:r w:rsidRPr="00B276A5">
        <w:rPr>
          <w:rFonts w:ascii="Times New Roman" w:hAnsi="Times New Roman" w:cs="Times New Roman"/>
          <w:sz w:val="28"/>
          <w:szCs w:val="28"/>
        </w:rPr>
        <w:lastRenderedPageBreak/>
        <w:t>5. Az intézmény működési rendjét meghatározó dokumentumok</w:t>
      </w:r>
      <w:bookmarkEnd w:id="42"/>
      <w:bookmarkEnd w:id="43"/>
      <w:bookmarkEnd w:id="44"/>
      <w:r w:rsidRPr="00B276A5">
        <w:rPr>
          <w:rFonts w:ascii="Times New Roman" w:hAnsi="Times New Roman" w:cs="Times New Roman"/>
          <w:sz w:val="28"/>
          <w:szCs w:val="28"/>
        </w:rPr>
        <w:t xml:space="preserve"> </w:t>
      </w:r>
    </w:p>
    <w:p w14:paraId="2A766CD0" w14:textId="77777777" w:rsidR="00C75A23" w:rsidRPr="00CF069C" w:rsidRDefault="00C75A23" w:rsidP="00CF069C">
      <w:pPr>
        <w:pStyle w:val="Cmsor2"/>
        <w:spacing w:line="360" w:lineRule="auto"/>
        <w:rPr>
          <w:rFonts w:ascii="Times New Roman" w:hAnsi="Times New Roman" w:cs="Times New Roman"/>
          <w:b/>
          <w:sz w:val="24"/>
          <w:szCs w:val="24"/>
        </w:rPr>
      </w:pPr>
      <w:bookmarkStart w:id="45" w:name="_Toc434236133"/>
      <w:bookmarkStart w:id="46" w:name="_Toc180670570"/>
      <w:bookmarkStart w:id="47" w:name="_Toc241652861"/>
      <w:r w:rsidRPr="00CF069C">
        <w:rPr>
          <w:rFonts w:ascii="Times New Roman" w:hAnsi="Times New Roman" w:cs="Times New Roman"/>
          <w:b/>
          <w:sz w:val="24"/>
          <w:szCs w:val="24"/>
        </w:rPr>
        <w:t>5.1 A törvényes működés alapdokumentumai és egyéb dokumentumai</w:t>
      </w:r>
      <w:bookmarkEnd w:id="45"/>
      <w:bookmarkEnd w:id="46"/>
      <w:bookmarkEnd w:id="47"/>
      <w:r w:rsidRPr="00CF069C">
        <w:rPr>
          <w:rFonts w:ascii="Times New Roman" w:hAnsi="Times New Roman" w:cs="Times New Roman"/>
          <w:b/>
          <w:sz w:val="24"/>
          <w:szCs w:val="24"/>
        </w:rPr>
        <w:t xml:space="preserve"> </w:t>
      </w:r>
    </w:p>
    <w:p w14:paraId="1C392FF2" w14:textId="77777777" w:rsidR="00C75A23" w:rsidRPr="0003359B" w:rsidRDefault="00C75A23" w:rsidP="00CF069C">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intézmény törvényes működését az alábbi – a hatályos jogszabályokkal összhangban álló alapdokumentumok határozzák meg: </w:t>
      </w:r>
    </w:p>
    <w:p w14:paraId="58F11C39" w14:textId="77777777" w:rsidR="00C75A23" w:rsidRPr="0003359B" w:rsidRDefault="00C75A23" w:rsidP="00CF069C">
      <w:pPr>
        <w:numPr>
          <w:ilvl w:val="0"/>
          <w:numId w:val="5"/>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szakmai alapdokumentum </w:t>
      </w:r>
    </w:p>
    <w:p w14:paraId="34D49139" w14:textId="77777777" w:rsidR="00C75A23" w:rsidRPr="0003359B" w:rsidRDefault="00C75A23" w:rsidP="00813392">
      <w:pPr>
        <w:numPr>
          <w:ilvl w:val="0"/>
          <w:numId w:val="5"/>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szervezeti és működési szabályzat </w:t>
      </w:r>
    </w:p>
    <w:p w14:paraId="59D3FB5E" w14:textId="77777777" w:rsidR="00C75A23" w:rsidRPr="0003359B" w:rsidRDefault="00C75A23" w:rsidP="00813392">
      <w:pPr>
        <w:numPr>
          <w:ilvl w:val="0"/>
          <w:numId w:val="5"/>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pedagógiai program </w:t>
      </w:r>
    </w:p>
    <w:p w14:paraId="345F1FD0" w14:textId="77777777" w:rsidR="00C75A23" w:rsidRPr="0003359B" w:rsidRDefault="00C75A23" w:rsidP="00813392">
      <w:pPr>
        <w:numPr>
          <w:ilvl w:val="0"/>
          <w:numId w:val="5"/>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házirend </w:t>
      </w:r>
    </w:p>
    <w:p w14:paraId="40544029"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intézmény tervezhető és elszámoltatható működésének részeként funkcionálnak az alábbi dokumentumok: </w:t>
      </w:r>
    </w:p>
    <w:p w14:paraId="7B2E3750"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tanév munkaterve (kiegészítve a féléves és éves beszámolókkal), </w:t>
      </w:r>
    </w:p>
    <w:p w14:paraId="370CF0C6"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egyéb belső szabályzatok (helyiségek, eszközök használatának rendje). </w:t>
      </w:r>
    </w:p>
    <w:p w14:paraId="067DA763" w14:textId="77777777" w:rsidR="00C75A23" w:rsidRPr="0003359B" w:rsidRDefault="00C75A23" w:rsidP="00813392">
      <w:pPr>
        <w:spacing w:after="0" w:line="360" w:lineRule="auto"/>
        <w:jc w:val="both"/>
        <w:rPr>
          <w:rFonts w:ascii="Times New Roman" w:hAnsi="Times New Roman" w:cs="Times New Roman"/>
          <w:sz w:val="24"/>
          <w:szCs w:val="24"/>
        </w:rPr>
      </w:pPr>
      <w:r w:rsidRPr="00CF069C">
        <w:rPr>
          <w:rFonts w:ascii="Times New Roman" w:hAnsi="Times New Roman" w:cs="Times New Roman"/>
          <w:b/>
          <w:sz w:val="24"/>
          <w:szCs w:val="24"/>
        </w:rPr>
        <w:t>5.1.1 A szakmai</w:t>
      </w:r>
      <w:r w:rsidRPr="0003359B">
        <w:rPr>
          <w:rFonts w:ascii="Times New Roman" w:hAnsi="Times New Roman" w:cs="Times New Roman"/>
          <w:sz w:val="24"/>
          <w:szCs w:val="24"/>
        </w:rPr>
        <w:t xml:space="preserve"> alapdokumentum </w:t>
      </w:r>
    </w:p>
    <w:p w14:paraId="1D8B3112"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alapító okirat tartalmazza az intézmény legfontosabb jellemzőit, aláírása biztosítja az intézmény nyilvántartásba vételét, jogszerű működését. Az intézmény alapító okiratát a fenntartó készíti el, illetve – szükség esetén – módosítja. </w:t>
      </w:r>
    </w:p>
    <w:p w14:paraId="7FE64A8A" w14:textId="77777777" w:rsidR="00C75A23" w:rsidRPr="0003359B" w:rsidRDefault="00C75A23" w:rsidP="00813392">
      <w:pPr>
        <w:spacing w:after="0" w:line="360" w:lineRule="auto"/>
        <w:jc w:val="both"/>
        <w:rPr>
          <w:rFonts w:ascii="Times New Roman" w:hAnsi="Times New Roman" w:cs="Times New Roman"/>
          <w:sz w:val="24"/>
          <w:szCs w:val="24"/>
        </w:rPr>
      </w:pPr>
      <w:r w:rsidRPr="00CF069C">
        <w:rPr>
          <w:rFonts w:ascii="Times New Roman" w:hAnsi="Times New Roman" w:cs="Times New Roman"/>
          <w:b/>
          <w:sz w:val="24"/>
          <w:szCs w:val="24"/>
        </w:rPr>
        <w:t>5.1.2 A pedagógiai</w:t>
      </w:r>
      <w:r w:rsidRPr="0003359B">
        <w:rPr>
          <w:rFonts w:ascii="Times New Roman" w:hAnsi="Times New Roman" w:cs="Times New Roman"/>
          <w:sz w:val="24"/>
          <w:szCs w:val="24"/>
        </w:rPr>
        <w:t xml:space="preserve"> program </w:t>
      </w:r>
    </w:p>
    <w:p w14:paraId="40C68984"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közoktatási intézmény pedagógiai programja képezi az intézményben folyó nevelő-oktató munka tartalmi, szakmai alapjait. Pedagógiai programjának megalkotásához az intézmény számára a Köznevelési törvény 24. § (1) bekezdése biztosítja a szakmai önállóságot. </w:t>
      </w:r>
    </w:p>
    <w:p w14:paraId="1B9670AF"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iskola pedagógiai programja meghatározza: </w:t>
      </w:r>
    </w:p>
    <w:p w14:paraId="756DBA58"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intézmény nevelési programját, ennek részeként az iskolában folyó nevelés és oktatás célját, továbbá a köznevelési törvény 26.§ (1) bekezdésében meghatározottakat. </w:t>
      </w:r>
    </w:p>
    <w:p w14:paraId="0D92BAD5"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w:t>
      </w:r>
      <w:r w:rsidR="00CF069C">
        <w:rPr>
          <w:rFonts w:ascii="Times New Roman" w:hAnsi="Times New Roman" w:cs="Times New Roman"/>
          <w:sz w:val="24"/>
          <w:szCs w:val="24"/>
        </w:rPr>
        <w:t xml:space="preserve">- </w:t>
      </w:r>
      <w:r w:rsidRPr="0003359B">
        <w:rPr>
          <w:rFonts w:ascii="Times New Roman" w:hAnsi="Times New Roman" w:cs="Times New Roman"/>
          <w:sz w:val="24"/>
          <w:szCs w:val="24"/>
        </w:rPr>
        <w:t xml:space="preserve">Az iskola helyi tantervét, ennek keretén belül annak egyes évfolyamain tanított tantárgyakat, a kötelező, és szabadon választható tanórai foglalkozásokat és azok óraszámait, az előírt tananyagot és követelményeket. </w:t>
      </w:r>
    </w:p>
    <w:p w14:paraId="51163068" w14:textId="77777777" w:rsidR="00C75A23" w:rsidRPr="0003359B" w:rsidRDefault="00CF069C" w:rsidP="008133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A23" w:rsidRPr="0003359B">
        <w:rPr>
          <w:rFonts w:ascii="Times New Roman" w:hAnsi="Times New Roman" w:cs="Times New Roman"/>
          <w:sz w:val="24"/>
          <w:szCs w:val="24"/>
        </w:rPr>
        <w:t>Az oktatásban alkalmazható tankönyvek, tanulmányi segédletek és taneszközök kiválasztásának elveit</w:t>
      </w:r>
      <w:r>
        <w:rPr>
          <w:rFonts w:ascii="Times New Roman" w:hAnsi="Times New Roman" w:cs="Times New Roman"/>
          <w:sz w:val="24"/>
          <w:szCs w:val="24"/>
        </w:rPr>
        <w:t xml:space="preserve"> </w:t>
      </w:r>
      <w:r w:rsidR="00C75A23" w:rsidRPr="0003359B">
        <w:rPr>
          <w:rFonts w:ascii="Times New Roman" w:hAnsi="Times New Roman" w:cs="Times New Roman"/>
          <w:sz w:val="24"/>
          <w:szCs w:val="24"/>
        </w:rPr>
        <w:t>figyelembe véve a tankönyv</w:t>
      </w:r>
      <w:r>
        <w:rPr>
          <w:rFonts w:ascii="Times New Roman" w:hAnsi="Times New Roman" w:cs="Times New Roman"/>
          <w:sz w:val="24"/>
          <w:szCs w:val="24"/>
        </w:rPr>
        <w:t>ellátás</w:t>
      </w:r>
      <w:r w:rsidR="00C75A23" w:rsidRPr="0003359B">
        <w:rPr>
          <w:rFonts w:ascii="Times New Roman" w:hAnsi="Times New Roman" w:cs="Times New Roman"/>
          <w:sz w:val="24"/>
          <w:szCs w:val="24"/>
        </w:rPr>
        <w:t xml:space="preserve"> ingyenes</w:t>
      </w:r>
      <w:r>
        <w:rPr>
          <w:rFonts w:ascii="Times New Roman" w:hAnsi="Times New Roman" w:cs="Times New Roman"/>
          <w:sz w:val="24"/>
          <w:szCs w:val="24"/>
        </w:rPr>
        <w:t>.</w:t>
      </w:r>
    </w:p>
    <w:p w14:paraId="5B4BD401" w14:textId="77777777" w:rsidR="00C75A23" w:rsidRPr="0003359B" w:rsidRDefault="00CF069C" w:rsidP="0081339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A23" w:rsidRPr="0003359B">
        <w:rPr>
          <w:rFonts w:ascii="Times New Roman" w:hAnsi="Times New Roman" w:cs="Times New Roman"/>
          <w:sz w:val="24"/>
          <w:szCs w:val="24"/>
        </w:rPr>
        <w:t>.Az iskolai beszámoltatás, az ismeretek számonkérésének követelményeit és formáit, a tanuló magatartása, szorgalma értékelésének és minősítésének követelményeit, továbbá – jogszabály keretei között – a tanuló teljesítménye, magatartása és szorgalma értékelésének, minősítésének formáját, a közösségfejlesztéssel, az iskola szereplőinek együttműködésével kapcsolatos feladatokat,</w:t>
      </w:r>
    </w:p>
    <w:p w14:paraId="07111C7C"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t xml:space="preserve">- a pedagógusok helyi intézményi feladatait, az osztályfőnöki munka tartalmát, az osztályfőnök feladatait, </w:t>
      </w:r>
    </w:p>
    <w:p w14:paraId="367E66A9"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kiemelt figyelmet igénylő tanulókkal kapcsolatos pedagógiai tevékenység helyi rendjét, </w:t>
      </w:r>
    </w:p>
    <w:p w14:paraId="2A354247"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tanulóknak az intézményi döntési folyamatban való részvételi jogai gyakorlásának rendjét, </w:t>
      </w:r>
    </w:p>
    <w:p w14:paraId="583C7250"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tanulók fizikai állapotának méréséhez szükséges módszereket. </w:t>
      </w:r>
    </w:p>
    <w:p w14:paraId="21FA3CB5"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- 2013. szeptember 1-jétől a választott kerettanterv megnevezésével</w:t>
      </w:r>
      <w:r w:rsidR="000218B2" w:rsidRPr="0003359B">
        <w:rPr>
          <w:rFonts w:ascii="Times New Roman" w:hAnsi="Times New Roman" w:cs="Times New Roman"/>
          <w:sz w:val="24"/>
          <w:szCs w:val="24"/>
        </w:rPr>
        <w:t>, 2020. szeptember 1-től felmenő rendszerben a 2020. évi módosított NAT-ra épülő kerettantervekhez</w:t>
      </w:r>
      <w:r w:rsidR="00482E86">
        <w:rPr>
          <w:rFonts w:ascii="Times New Roman" w:hAnsi="Times New Roman" w:cs="Times New Roman"/>
          <w:sz w:val="24"/>
          <w:szCs w:val="24"/>
        </w:rPr>
        <w:t xml:space="preserve"> </w:t>
      </w:r>
      <w:r w:rsidR="000218B2" w:rsidRPr="0003359B">
        <w:rPr>
          <w:rFonts w:ascii="Times New Roman" w:hAnsi="Times New Roman" w:cs="Times New Roman"/>
          <w:sz w:val="24"/>
          <w:szCs w:val="24"/>
        </w:rPr>
        <w:t>tartozó helyi tanterveket</w:t>
      </w:r>
      <w:r w:rsidRPr="0003359B">
        <w:rPr>
          <w:rFonts w:ascii="Times New Roman" w:hAnsi="Times New Roman" w:cs="Times New Roman"/>
          <w:sz w:val="24"/>
          <w:szCs w:val="24"/>
        </w:rPr>
        <w:t xml:space="preserve">. </w:t>
      </w:r>
    </w:p>
    <w:p w14:paraId="17F7B6D6"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felsorolt tevékenységek szabályozása a pedagógiai program hatáskörébe tartozik, így az érdeklődők a fenti témákkal kapcsolatban ott találnak részletes információkat. </w:t>
      </w:r>
    </w:p>
    <w:p w14:paraId="152DE35F" w14:textId="77777777" w:rsidR="00C75A23" w:rsidRPr="0003359B" w:rsidRDefault="00C75A23" w:rsidP="00482E86">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pedagógiai programot a nevelőtestület fogadja el, és az a fenntartó jóváhagyásával válik érvényessé. Az iskola pedagógiai programja megtekinthető az igazgatói irodában, továbbá olvasható az intézmény honlapján. Az iskola vezetői munkaidőben bármikor tájékoztatással szolgálnak a pedagógiai programmal kapcsolatban. </w:t>
      </w:r>
    </w:p>
    <w:p w14:paraId="1C786CC2" w14:textId="77777777" w:rsidR="00C75A23" w:rsidRPr="0003359B" w:rsidRDefault="00C75A23" w:rsidP="00482E86">
      <w:pPr>
        <w:spacing w:after="0" w:line="360" w:lineRule="auto"/>
        <w:jc w:val="both"/>
        <w:rPr>
          <w:rFonts w:ascii="Times New Roman" w:hAnsi="Times New Roman" w:cs="Times New Roman"/>
          <w:sz w:val="24"/>
          <w:szCs w:val="24"/>
        </w:rPr>
      </w:pPr>
      <w:r w:rsidRPr="00482E86">
        <w:rPr>
          <w:rFonts w:ascii="Times New Roman" w:hAnsi="Times New Roman" w:cs="Times New Roman"/>
          <w:b/>
          <w:sz w:val="24"/>
          <w:szCs w:val="24"/>
        </w:rPr>
        <w:t>5.1.3 Az éves</w:t>
      </w:r>
      <w:r w:rsidRPr="0003359B">
        <w:rPr>
          <w:rFonts w:ascii="Times New Roman" w:hAnsi="Times New Roman" w:cs="Times New Roman"/>
          <w:sz w:val="24"/>
          <w:szCs w:val="24"/>
        </w:rPr>
        <w:t xml:space="preserve"> munkaterv </w:t>
      </w:r>
    </w:p>
    <w:p w14:paraId="52F11FA0" w14:textId="77777777" w:rsidR="00C75A23" w:rsidRPr="0003359B" w:rsidRDefault="00C75A23" w:rsidP="00482E86">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éves munkaterv az intézmény hivatalos dokumentuma, amely a hatályos jogszabályok figyelembe vételével az intézmény pedagógiai programjának alapul vételével tartalmazza a nevelési célok, feladatok megvalósításához szükséges tevékenységek, munkafolyamatok időre beosztott cselekvési tervét a felelősök és a határidők megjelölésével. </w:t>
      </w:r>
    </w:p>
    <w:p w14:paraId="07570C1A"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intézmény éves munkatervét a nevelőtestület készíti el, elfogadására a tanévnyitó értekezleten kerül sor. A tanév helyi rendje a munkaterv részét képezi, ennek elfogadásakor be kell szerezni a szülői szervezet és a diákönkormányzat véleményét. A munkaterv egy példánya a tantestület rendelkezésére áll. </w:t>
      </w:r>
    </w:p>
    <w:p w14:paraId="31780628"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tanév helyi rendjét az intézmény weblapján és az iskolai hirdetőtáblán is el kell helyezni. </w:t>
      </w:r>
    </w:p>
    <w:p w14:paraId="6490F5A9" w14:textId="77777777" w:rsidR="00C75A23" w:rsidRDefault="000218B2" w:rsidP="00482E86">
      <w:pPr>
        <w:pStyle w:val="Cmsor2"/>
        <w:spacing w:line="360" w:lineRule="auto"/>
        <w:rPr>
          <w:rFonts w:ascii="Times New Roman" w:hAnsi="Times New Roman" w:cs="Times New Roman"/>
          <w:b/>
          <w:sz w:val="24"/>
          <w:szCs w:val="24"/>
        </w:rPr>
      </w:pPr>
      <w:bookmarkStart w:id="48" w:name="_Toc434236134"/>
      <w:bookmarkStart w:id="49" w:name="_Toc180670571"/>
      <w:bookmarkStart w:id="50" w:name="_Toc241652862"/>
      <w:r w:rsidRPr="00482E86">
        <w:rPr>
          <w:rFonts w:ascii="Times New Roman" w:hAnsi="Times New Roman" w:cs="Times New Roman"/>
          <w:b/>
          <w:sz w:val="24"/>
          <w:szCs w:val="24"/>
        </w:rPr>
        <w:t>5.2 A</w:t>
      </w:r>
      <w:r w:rsidR="00C75A23" w:rsidRPr="00482E86">
        <w:rPr>
          <w:rFonts w:ascii="Times New Roman" w:hAnsi="Times New Roman" w:cs="Times New Roman"/>
          <w:b/>
          <w:sz w:val="24"/>
          <w:szCs w:val="24"/>
        </w:rPr>
        <w:t>z iskolai tankönyvellátás rendje</w:t>
      </w:r>
      <w:bookmarkEnd w:id="48"/>
      <w:bookmarkEnd w:id="49"/>
      <w:bookmarkEnd w:id="50"/>
      <w:r w:rsidR="00C75A23" w:rsidRPr="00482E86">
        <w:rPr>
          <w:rFonts w:ascii="Times New Roman" w:hAnsi="Times New Roman" w:cs="Times New Roman"/>
          <w:b/>
          <w:sz w:val="24"/>
          <w:szCs w:val="24"/>
        </w:rPr>
        <w:t xml:space="preserve"> </w:t>
      </w:r>
    </w:p>
    <w:p w14:paraId="282D3906" w14:textId="77777777" w:rsidR="00C75A23" w:rsidRPr="0003359B" w:rsidRDefault="00C75A23" w:rsidP="00482E86">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iskolai könyvtár feladata a tanításhoz és tanuláshoz szükséges dokumentumok rendszeres gyűjtése, feltárása, nyilvántartása, őrzése, gondozása, e dokumentumok helyben használatának biztosítása, kölcsönzése, tanórai és tanórán kívüli foglalkozások tartása.</w:t>
      </w:r>
    </w:p>
    <w:p w14:paraId="69F172D8" w14:textId="77777777" w:rsidR="00C75A23" w:rsidRPr="0003359B" w:rsidRDefault="00C75A23" w:rsidP="00725383">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iskolai könyvtár kapcsolatot tart Hegyeshalom Község Könyvtárával. </w:t>
      </w:r>
    </w:p>
    <w:p w14:paraId="6ECFB63C" w14:textId="77777777" w:rsidR="00C75A23" w:rsidRPr="0003359B" w:rsidRDefault="00C75A23" w:rsidP="00725383">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könyvtár szakirányú működtetéséért és feladatainak ellátásáért a könyvtáros tanár a felelős.</w:t>
      </w:r>
    </w:p>
    <w:p w14:paraId="318F1FF9" w14:textId="77777777" w:rsidR="00C75A23" w:rsidRPr="0003359B" w:rsidRDefault="00C75A23" w:rsidP="00725383">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iskolai könyvtár gyűjteményének gyarapítása a gyűjtőköri szabályzat alapján a nevelők és a szakmai munkaközösségek javaslatainak figyelembevételével történik.</w:t>
      </w:r>
    </w:p>
    <w:p w14:paraId="5ACA56D1" w14:textId="77777777" w:rsidR="00C75A23" w:rsidRPr="0003359B" w:rsidRDefault="00C75A23" w:rsidP="00725383">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iskolai könyvtár szolgáltatásait ingyen vehetik igénybe az iskola dolgozói, a tanulói.</w:t>
      </w:r>
    </w:p>
    <w:p w14:paraId="1F717515" w14:textId="77777777" w:rsidR="00C75A23" w:rsidRPr="0003359B" w:rsidRDefault="00C75A23" w:rsidP="00725383">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t>A könyvtár szolgáltatásai:</w:t>
      </w:r>
    </w:p>
    <w:p w14:paraId="5EA56258" w14:textId="77777777" w:rsidR="00C75A23" w:rsidRPr="0003359B" w:rsidRDefault="00C75A23" w:rsidP="00725383">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tájékoztatás az iskola könyvtár dokumentumairól és szolgáltatásairól</w:t>
      </w:r>
    </w:p>
    <w:p w14:paraId="09BAC142" w14:textId="77777777" w:rsidR="00C75A23" w:rsidRPr="0003359B" w:rsidRDefault="00C75A23" w:rsidP="00725383">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tanórai és tanórán kívüli foglalkozások tartása</w:t>
      </w:r>
    </w:p>
    <w:p w14:paraId="5C94BB0B" w14:textId="77777777" w:rsidR="00C75A23" w:rsidRPr="0003359B" w:rsidRDefault="00C75A23" w:rsidP="00725383">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dokumentumok kölcsönzése, illetve helyben történő használata</w:t>
      </w:r>
    </w:p>
    <w:p w14:paraId="50D88C6E" w14:textId="77777777" w:rsidR="00C75A23" w:rsidRPr="0003359B" w:rsidRDefault="00C75A23" w:rsidP="00725383">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INTERNET hozzáférés</w:t>
      </w:r>
    </w:p>
    <w:p w14:paraId="1E904655" w14:textId="77777777" w:rsidR="00C75A23" w:rsidRPr="0003359B" w:rsidRDefault="00C75A23" w:rsidP="00725383">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tanulóknak a tanév során kölcsönzött dokumentumokat a tanév végén vissza kell szolgáltatni.</w:t>
      </w:r>
    </w:p>
    <w:p w14:paraId="1FE6F3B6" w14:textId="77777777" w:rsidR="00C75A23" w:rsidRPr="0003359B" w:rsidRDefault="00C75A23" w:rsidP="00725383">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iskolai könyvtárból nem kölcsönözhető dokumentumok</w:t>
      </w:r>
    </w:p>
    <w:p w14:paraId="7A2055DF" w14:textId="77777777" w:rsidR="00C75A23" w:rsidRPr="0003359B" w:rsidRDefault="00C75A23" w:rsidP="006B303C">
      <w:pPr>
        <w:spacing w:line="240" w:lineRule="auto"/>
        <w:jc w:val="both"/>
        <w:rPr>
          <w:rFonts w:ascii="Times New Roman" w:hAnsi="Times New Roman" w:cs="Times New Roman"/>
        </w:rPr>
      </w:pPr>
      <w:r w:rsidRPr="0003359B">
        <w:rPr>
          <w:rFonts w:ascii="Times New Roman" w:hAnsi="Times New Roman" w:cs="Times New Roman"/>
        </w:rPr>
        <w:sym w:font="Symbol" w:char="F0B7"/>
      </w:r>
      <w:r w:rsidRPr="0003359B">
        <w:rPr>
          <w:rFonts w:ascii="Times New Roman" w:hAnsi="Times New Roman" w:cs="Times New Roman"/>
        </w:rPr>
        <w:t xml:space="preserve"> számítógépes szoftverek</w:t>
      </w:r>
    </w:p>
    <w:p w14:paraId="458B3429" w14:textId="77777777" w:rsidR="00C75A23" w:rsidRPr="0003359B" w:rsidRDefault="00C75A23" w:rsidP="006B303C">
      <w:pPr>
        <w:spacing w:after="0" w:line="24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 xml:space="preserve"> muzeális értékű dokumentumok</w:t>
      </w:r>
    </w:p>
    <w:p w14:paraId="085CF552" w14:textId="77777777" w:rsidR="00C75A23" w:rsidRPr="0003359B" w:rsidRDefault="00C75A23" w:rsidP="006B303C">
      <w:pPr>
        <w:spacing w:after="0" w:line="240" w:lineRule="auto"/>
        <w:jc w:val="both"/>
        <w:rPr>
          <w:rFonts w:ascii="Times New Roman" w:hAnsi="Times New Roman" w:cs="Times New Roman"/>
          <w:sz w:val="24"/>
          <w:szCs w:val="24"/>
        </w:rPr>
      </w:pPr>
    </w:p>
    <w:p w14:paraId="713BF7E5" w14:textId="77777777" w:rsidR="00C75A23" w:rsidRPr="0003359B" w:rsidRDefault="00C75A23" w:rsidP="00725383">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Könyvtári kártérítés</w:t>
      </w:r>
    </w:p>
    <w:p w14:paraId="24A1F35F" w14:textId="77777777" w:rsidR="00C75A23" w:rsidRPr="0003359B" w:rsidRDefault="00C75A23" w:rsidP="00725383">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könyvtárhasználó (tanuló esetén a szülő) a könyvtári dokumentumokban okozott gondatlan vagy szándékos károkozás esetén, illetve, ha a kikölcsönzött dokumentumot az előírt határidőre nem hozza vissza, a magasabb jogszabályokban, valamint a Házirendben előírt módon és mértékben kártérítésre kötelezhető.</w:t>
      </w:r>
    </w:p>
    <w:p w14:paraId="74023BA1" w14:textId="77777777" w:rsidR="00C75A23" w:rsidRPr="0003359B" w:rsidRDefault="00C75A23" w:rsidP="00725383">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tankönyvellátás rendjét évente az intézményvezető készíti el, az aktuális jogszabályok és a jogszabályok által meghatározott közösségek véleményének kikérése alapján. </w:t>
      </w:r>
    </w:p>
    <w:p w14:paraId="14B69191"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iskolai könyvtár SZMSZ lásd II. számú melléklet</w:t>
      </w:r>
    </w:p>
    <w:p w14:paraId="3AFB27BD" w14:textId="77777777" w:rsidR="00C75A23" w:rsidRPr="00482E86" w:rsidRDefault="00C75A23" w:rsidP="00482E86">
      <w:pPr>
        <w:pStyle w:val="Cmsor2"/>
        <w:spacing w:line="360" w:lineRule="auto"/>
        <w:rPr>
          <w:rFonts w:ascii="Times New Roman" w:hAnsi="Times New Roman" w:cs="Times New Roman"/>
          <w:b/>
          <w:sz w:val="24"/>
          <w:szCs w:val="24"/>
        </w:rPr>
      </w:pPr>
      <w:bookmarkStart w:id="51" w:name="_Toc434236135"/>
      <w:bookmarkStart w:id="52" w:name="_Toc180670572"/>
      <w:bookmarkStart w:id="53" w:name="_Toc241652863"/>
      <w:r w:rsidRPr="00482E86">
        <w:rPr>
          <w:rFonts w:ascii="Times New Roman" w:hAnsi="Times New Roman" w:cs="Times New Roman"/>
          <w:b/>
          <w:sz w:val="24"/>
          <w:szCs w:val="24"/>
        </w:rPr>
        <w:t>5.3 Az elektronikus és az elektronikus úton előállított nyomtatványok kezelési rendje</w:t>
      </w:r>
      <w:bookmarkEnd w:id="51"/>
      <w:bookmarkEnd w:id="52"/>
      <w:bookmarkEnd w:id="53"/>
      <w:r w:rsidRPr="00482E86">
        <w:rPr>
          <w:rFonts w:ascii="Times New Roman" w:hAnsi="Times New Roman" w:cs="Times New Roman"/>
          <w:b/>
          <w:sz w:val="24"/>
          <w:szCs w:val="24"/>
        </w:rPr>
        <w:t xml:space="preserve"> </w:t>
      </w:r>
    </w:p>
    <w:p w14:paraId="5030631D" w14:textId="77777777" w:rsidR="00C75A23" w:rsidRPr="0003359B" w:rsidRDefault="00C75A23" w:rsidP="00482E86">
      <w:pPr>
        <w:spacing w:after="0" w:line="360" w:lineRule="auto"/>
        <w:jc w:val="both"/>
        <w:rPr>
          <w:rFonts w:ascii="Times New Roman" w:hAnsi="Times New Roman" w:cs="Times New Roman"/>
          <w:sz w:val="24"/>
          <w:szCs w:val="24"/>
        </w:rPr>
      </w:pPr>
      <w:r w:rsidRPr="00482E86">
        <w:rPr>
          <w:rFonts w:ascii="Times New Roman" w:hAnsi="Times New Roman" w:cs="Times New Roman"/>
          <w:b/>
          <w:sz w:val="24"/>
          <w:szCs w:val="24"/>
        </w:rPr>
        <w:t>5.3.1 Az elektronikus úton</w:t>
      </w:r>
      <w:r w:rsidRPr="0003359B">
        <w:rPr>
          <w:rFonts w:ascii="Times New Roman" w:hAnsi="Times New Roman" w:cs="Times New Roman"/>
          <w:sz w:val="24"/>
          <w:szCs w:val="24"/>
        </w:rPr>
        <w:t xml:space="preserve"> előállított, hitelesített és tárolt dokumentumok kezelési rendje </w:t>
      </w:r>
    </w:p>
    <w:p w14:paraId="6B572720" w14:textId="77777777" w:rsidR="00C75A23" w:rsidRPr="0003359B" w:rsidRDefault="00C75A23" w:rsidP="00482E86">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oktatási ágazat irányítási rendszerével a Közoktatási Információs Rendszer (KIR) révén tartott elektronikus kapcsolatban elektronikusan előállított, hitelesített és tárolt dokumentumrendszert alkalmazunk a 229/2012. (VIII.28.) Kormányrendelet előírásainak megfelelően. A rendszerben alkalmazott fokozott biztonságú elektronikus aláírást kizárólag az intézmény igazgatója alkalmazhatja a dokumentumok hitelesítésére. Az elektronikus rendszer használata során feltétlenül ki kell nyomtatni és az irattárban kell elhelyezni az alábbi dokumentumok papír alapú másolatát: </w:t>
      </w:r>
    </w:p>
    <w:p w14:paraId="0984DD6E"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intézménytörzsre vonatkozó adatok módosítása, </w:t>
      </w:r>
    </w:p>
    <w:p w14:paraId="492F8087"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alkalmazott pedagógusokra, óraadó tanárokra vonatkozó adatbejelentések, </w:t>
      </w:r>
    </w:p>
    <w:p w14:paraId="3E62A464"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tanulói jogviszonyra vonatkozó bejelentések, </w:t>
      </w:r>
    </w:p>
    <w:p w14:paraId="69497900"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október 1-jei pedagógus és tanulói lista. </w:t>
      </w:r>
    </w:p>
    <w:p w14:paraId="42B3EBB0"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elektronikus úton előállított fent felsorolt nyomtatványokat az intézmény pecsétjével és az igazgató aláírásával hitelesített formában kell tárolni. </w:t>
      </w:r>
    </w:p>
    <w:p w14:paraId="0B658DFE"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t xml:space="preserve">Az egyéb elektronikusan megküldött adatok írásbeli tárolása, hitelesítése nem szükséges. A dokumentumokat a KIR rendszerében, továbbá az iskola informatikai hálózatában egy külön e célra létrehozott mappában tároljuk. A mappához való hozzáférés jogát az informatikai rendszerben korlátozni kell, ahhoz kizárólag az intézményvezető által felhatalmazott személyek (az iskolatitkár és az igazgatóhelyettesek) férhetnek hozzá. </w:t>
      </w:r>
    </w:p>
    <w:p w14:paraId="5204EE96" w14:textId="77777777" w:rsidR="00C75A23" w:rsidRPr="0003359B" w:rsidRDefault="00C75A23" w:rsidP="00813392">
      <w:pPr>
        <w:spacing w:after="0" w:line="360" w:lineRule="auto"/>
        <w:jc w:val="both"/>
        <w:rPr>
          <w:rFonts w:ascii="Times New Roman" w:hAnsi="Times New Roman" w:cs="Times New Roman"/>
          <w:sz w:val="24"/>
          <w:szCs w:val="24"/>
        </w:rPr>
      </w:pPr>
      <w:r w:rsidRPr="00482E86">
        <w:rPr>
          <w:rFonts w:ascii="Times New Roman" w:hAnsi="Times New Roman" w:cs="Times New Roman"/>
          <w:b/>
          <w:sz w:val="24"/>
          <w:szCs w:val="24"/>
        </w:rPr>
        <w:t xml:space="preserve">5.3.2 Az elektronikus </w:t>
      </w:r>
      <w:r w:rsidRPr="0003359B">
        <w:rPr>
          <w:rFonts w:ascii="Times New Roman" w:hAnsi="Times New Roman" w:cs="Times New Roman"/>
          <w:sz w:val="24"/>
          <w:szCs w:val="24"/>
        </w:rPr>
        <w:t xml:space="preserve">úton előállított, papíralapú nyomtatványok hitelesítési rendje </w:t>
      </w:r>
    </w:p>
    <w:p w14:paraId="2241DBDE" w14:textId="77777777" w:rsidR="00C75A23" w:rsidRPr="0003359B" w:rsidRDefault="00C75A23" w:rsidP="00482E86">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Kinyomtatás után az intézmény pecsétjével és az igazgató aláírásával kell ellátni. </w:t>
      </w:r>
    </w:p>
    <w:p w14:paraId="539C924A" w14:textId="77777777" w:rsidR="00097501" w:rsidRDefault="00097501" w:rsidP="00482E86">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e-Napló (KRÉTA) használata és a digitális munkaforma adatkezelési szabályait is alkalmazni kell.</w:t>
      </w:r>
    </w:p>
    <w:p w14:paraId="38A4F507" w14:textId="77777777" w:rsidR="00C75A23" w:rsidRPr="00482E86" w:rsidRDefault="00C75A23" w:rsidP="00482E86">
      <w:pPr>
        <w:pStyle w:val="Cmsor2"/>
        <w:spacing w:line="360" w:lineRule="auto"/>
        <w:rPr>
          <w:rFonts w:ascii="Times New Roman" w:hAnsi="Times New Roman" w:cs="Times New Roman"/>
          <w:b/>
          <w:sz w:val="24"/>
          <w:szCs w:val="24"/>
        </w:rPr>
      </w:pPr>
      <w:bookmarkStart w:id="54" w:name="_Toc434236136"/>
      <w:bookmarkStart w:id="55" w:name="_Toc180670573"/>
      <w:bookmarkStart w:id="56" w:name="_Toc241652864"/>
      <w:r w:rsidRPr="00482E86">
        <w:rPr>
          <w:rFonts w:ascii="Times New Roman" w:hAnsi="Times New Roman" w:cs="Times New Roman"/>
          <w:b/>
          <w:sz w:val="24"/>
          <w:szCs w:val="24"/>
        </w:rPr>
        <w:t>5.4 Teendők bombariadó és egyéb rendkívüli események esetére</w:t>
      </w:r>
      <w:bookmarkEnd w:id="54"/>
      <w:bookmarkEnd w:id="55"/>
      <w:bookmarkEnd w:id="56"/>
      <w:r w:rsidRPr="00482E86">
        <w:rPr>
          <w:rFonts w:ascii="Times New Roman" w:hAnsi="Times New Roman" w:cs="Times New Roman"/>
          <w:b/>
          <w:sz w:val="24"/>
          <w:szCs w:val="24"/>
        </w:rPr>
        <w:t xml:space="preserve"> </w:t>
      </w:r>
    </w:p>
    <w:p w14:paraId="2B58E6B6" w14:textId="77777777" w:rsidR="00C75A23" w:rsidRPr="0003359B" w:rsidRDefault="00C75A23" w:rsidP="00482E86">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rendkívüli események megelőzése érdekében az iskola vezetője és az iskolatitkár esetenként, az iskola takarító személyzete, karbantartó a mindennapi feladatok végzésekor köteles ellenőrizni, hogy az épületben rendkívüli tárgy, bombára utaló tárgy, szokatlan jelenség nem tapasztalható-e. </w:t>
      </w:r>
    </w:p>
    <w:p w14:paraId="0C978D71"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Amennyiben ellenőrzésük során rendellenességet tapasztalnak, haladéktalanul kötelesek személyesen vagy telefonon az illetékeseknek jelenteni. </w:t>
      </w:r>
    </w:p>
    <w:p w14:paraId="2D19D9CE" w14:textId="77777777" w:rsidR="00097501" w:rsidRPr="0003359B" w:rsidRDefault="00097501"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Iránymutató az intézményi Honvédelmi Intézkedési Terv.</w:t>
      </w:r>
    </w:p>
    <w:p w14:paraId="53C57EB0" w14:textId="77777777" w:rsidR="00C75A23" w:rsidRPr="0003359B" w:rsidRDefault="00C75A23" w:rsidP="00813392">
      <w:pPr>
        <w:spacing w:after="0" w:line="360" w:lineRule="auto"/>
        <w:jc w:val="both"/>
        <w:rPr>
          <w:rFonts w:ascii="Times New Roman" w:hAnsi="Times New Roman" w:cs="Times New Roman"/>
          <w:sz w:val="24"/>
          <w:szCs w:val="24"/>
        </w:rPr>
      </w:pPr>
      <w:r w:rsidRPr="00482E86">
        <w:rPr>
          <w:rFonts w:ascii="Times New Roman" w:hAnsi="Times New Roman" w:cs="Times New Roman"/>
          <w:b/>
          <w:sz w:val="24"/>
          <w:szCs w:val="24"/>
        </w:rPr>
        <w:t>5.4.1 Ha az intézmény</w:t>
      </w:r>
      <w:r w:rsidRPr="0003359B">
        <w:rPr>
          <w:rFonts w:ascii="Times New Roman" w:hAnsi="Times New Roman" w:cs="Times New Roman"/>
          <w:sz w:val="24"/>
          <w:szCs w:val="24"/>
        </w:rPr>
        <w:t xml:space="preserve"> munkavállalója az épületben bomba elhelyezésére utaló jelet tapasztal, vagy bomba elhelyezését bejelentő telefon üzenetet vesz, a rendkívüli eseményt azonnal bejelenti az iskola legkönnyebben elérhető vezetőjének vagy dolgozóinak. Az értesített vezető vagy adminisztrációs dolgozó a bejelentés valóságtartalmának vizsgálata nélkül köteles elrendelni a bombariadót. </w:t>
      </w:r>
    </w:p>
    <w:p w14:paraId="5A9A1162" w14:textId="77777777" w:rsidR="00C75A23" w:rsidRPr="0003359B" w:rsidRDefault="00C75A23" w:rsidP="00813392">
      <w:pPr>
        <w:spacing w:after="0" w:line="360" w:lineRule="auto"/>
        <w:jc w:val="both"/>
        <w:rPr>
          <w:rFonts w:ascii="Times New Roman" w:hAnsi="Times New Roman" w:cs="Times New Roman"/>
          <w:sz w:val="24"/>
          <w:szCs w:val="24"/>
        </w:rPr>
      </w:pPr>
      <w:r w:rsidRPr="00482E86">
        <w:rPr>
          <w:rFonts w:ascii="Times New Roman" w:hAnsi="Times New Roman" w:cs="Times New Roman"/>
          <w:b/>
          <w:sz w:val="24"/>
          <w:szCs w:val="24"/>
        </w:rPr>
        <w:t>5.4.2 A bombariadó</w:t>
      </w:r>
      <w:r w:rsidRPr="0003359B">
        <w:rPr>
          <w:rFonts w:ascii="Times New Roman" w:hAnsi="Times New Roman" w:cs="Times New Roman"/>
          <w:sz w:val="24"/>
          <w:szCs w:val="24"/>
        </w:rPr>
        <w:t xml:space="preserve"> elrendelése a tűzriadóhoz hasonlóan az iskolai csengő szaggatott jelzésével történik. </w:t>
      </w:r>
    </w:p>
    <w:p w14:paraId="6399C892" w14:textId="77777777" w:rsidR="00C75A23" w:rsidRPr="0003359B" w:rsidRDefault="00C75A23" w:rsidP="00813392">
      <w:pPr>
        <w:spacing w:after="0" w:line="360" w:lineRule="auto"/>
        <w:jc w:val="both"/>
        <w:rPr>
          <w:rFonts w:ascii="Times New Roman" w:hAnsi="Times New Roman" w:cs="Times New Roman"/>
          <w:sz w:val="24"/>
          <w:szCs w:val="24"/>
        </w:rPr>
      </w:pPr>
      <w:r w:rsidRPr="00482E86">
        <w:rPr>
          <w:rFonts w:ascii="Times New Roman" w:hAnsi="Times New Roman" w:cs="Times New Roman"/>
          <w:b/>
          <w:sz w:val="24"/>
          <w:szCs w:val="24"/>
        </w:rPr>
        <w:t>5.4.3 Az iskola</w:t>
      </w:r>
      <w:r w:rsidRPr="0003359B">
        <w:rPr>
          <w:rFonts w:ascii="Times New Roman" w:hAnsi="Times New Roman" w:cs="Times New Roman"/>
          <w:sz w:val="24"/>
          <w:szCs w:val="24"/>
        </w:rPr>
        <w:t xml:space="preserve"> épületében tartózkodó tanulók és munkavállalók az épületet a tűzriadó tervnek </w:t>
      </w:r>
    </w:p>
    <w:p w14:paraId="1DB07F6E" w14:textId="77777777" w:rsidR="00C75A23" w:rsidRPr="0003359B" w:rsidRDefault="00C75A23" w:rsidP="0081339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megfelelő rendben azonnal kötelesek elhagyni. A gyülekezésre kijelölt terület – ezzel ellentétes utasítás hiányában – a kézilabdapálya. A felügyelő tanárok a náluk lévő dokumentumokat mentve kötelesek az osztályokat sorakoztatni, a jelen lévő és hiányzó tanulókat haladéktalanul megszámolni, a tanulók kíséretét és felügyeletét ellátni, a tanulócsoportokkal a gyülekező helyen tartózkodni. </w:t>
      </w:r>
    </w:p>
    <w:p w14:paraId="17155224" w14:textId="77777777" w:rsidR="00C75A23" w:rsidRPr="0003359B" w:rsidRDefault="00C75A23" w:rsidP="00AF362F">
      <w:pPr>
        <w:spacing w:after="0" w:line="360" w:lineRule="auto"/>
        <w:jc w:val="both"/>
        <w:rPr>
          <w:rFonts w:ascii="Times New Roman" w:hAnsi="Times New Roman" w:cs="Times New Roman"/>
          <w:sz w:val="24"/>
          <w:szCs w:val="24"/>
        </w:rPr>
      </w:pPr>
      <w:r w:rsidRPr="00482E86">
        <w:rPr>
          <w:rFonts w:ascii="Times New Roman" w:hAnsi="Times New Roman" w:cs="Times New Roman"/>
          <w:b/>
          <w:sz w:val="24"/>
          <w:szCs w:val="24"/>
        </w:rPr>
        <w:t>5.4.4 A bombariadót</w:t>
      </w:r>
      <w:r w:rsidRPr="0003359B">
        <w:rPr>
          <w:rFonts w:ascii="Times New Roman" w:hAnsi="Times New Roman" w:cs="Times New Roman"/>
          <w:sz w:val="24"/>
          <w:szCs w:val="24"/>
        </w:rPr>
        <w:t xml:space="preserve"> elrendelő személy a riadó elrendelését követően haladéktalanul köteles bejelenteni a bombariadó tényét a rendőrségnek. A rendőrség megérkezéséig az épületben tartózkodni tilos! </w:t>
      </w:r>
    </w:p>
    <w:p w14:paraId="27FCE4E1" w14:textId="77777777" w:rsidR="00C75A23" w:rsidRPr="0003359B" w:rsidRDefault="00C75A23" w:rsidP="00AF362F">
      <w:pPr>
        <w:spacing w:after="0" w:line="360" w:lineRule="auto"/>
        <w:jc w:val="both"/>
        <w:rPr>
          <w:rFonts w:ascii="Times New Roman" w:hAnsi="Times New Roman" w:cs="Times New Roman"/>
          <w:sz w:val="24"/>
          <w:szCs w:val="24"/>
        </w:rPr>
      </w:pPr>
      <w:r w:rsidRPr="00482E86">
        <w:rPr>
          <w:rFonts w:ascii="Times New Roman" w:hAnsi="Times New Roman" w:cs="Times New Roman"/>
          <w:b/>
          <w:sz w:val="24"/>
          <w:szCs w:val="24"/>
        </w:rPr>
        <w:lastRenderedPageBreak/>
        <w:t>5.4.5 Ha a bombariadó</w:t>
      </w:r>
      <w:r w:rsidRPr="0003359B">
        <w:rPr>
          <w:rFonts w:ascii="Times New Roman" w:hAnsi="Times New Roman" w:cs="Times New Roman"/>
          <w:sz w:val="24"/>
          <w:szCs w:val="24"/>
        </w:rPr>
        <w:t xml:space="preserve"> bejelentése telefonon történt, akkor az üzenetet </w:t>
      </w:r>
      <w:r w:rsidR="00097501" w:rsidRPr="0003359B">
        <w:rPr>
          <w:rFonts w:ascii="Times New Roman" w:hAnsi="Times New Roman" w:cs="Times New Roman"/>
          <w:sz w:val="24"/>
          <w:szCs w:val="24"/>
        </w:rPr>
        <w:t xml:space="preserve">fogadó </w:t>
      </w:r>
      <w:r w:rsidRPr="0003359B">
        <w:rPr>
          <w:rFonts w:ascii="Times New Roman" w:hAnsi="Times New Roman" w:cs="Times New Roman"/>
          <w:sz w:val="24"/>
          <w:szCs w:val="24"/>
        </w:rPr>
        <w:t xml:space="preserve">munkavállaló törekedjék arra, hogy a fenyegetőt hosszabb beszélgetésre késztesse, igyekezzék minél több tényt megtudni a fenyegetéssel kapcsolatban. </w:t>
      </w:r>
    </w:p>
    <w:p w14:paraId="2BE54F40" w14:textId="77777777" w:rsidR="00C75A23" w:rsidRPr="0003359B" w:rsidRDefault="00C75A23" w:rsidP="00813392">
      <w:pPr>
        <w:spacing w:after="0" w:line="360" w:lineRule="auto"/>
        <w:jc w:val="both"/>
        <w:rPr>
          <w:rFonts w:ascii="Times New Roman" w:hAnsi="Times New Roman" w:cs="Times New Roman"/>
          <w:sz w:val="24"/>
          <w:szCs w:val="24"/>
        </w:rPr>
      </w:pPr>
      <w:r w:rsidRPr="00482E86">
        <w:rPr>
          <w:rFonts w:ascii="Times New Roman" w:hAnsi="Times New Roman" w:cs="Times New Roman"/>
          <w:b/>
          <w:sz w:val="24"/>
          <w:szCs w:val="24"/>
        </w:rPr>
        <w:t>5.4.6 A bombariadó</w:t>
      </w:r>
      <w:r w:rsidRPr="0003359B">
        <w:rPr>
          <w:rFonts w:ascii="Times New Roman" w:hAnsi="Times New Roman" w:cs="Times New Roman"/>
          <w:sz w:val="24"/>
          <w:szCs w:val="24"/>
        </w:rPr>
        <w:t xml:space="preserve"> lefújása folyamatos csengetéssel és szóbeli közléssel történik. A bombariadó által kiesett tanítási időt az iskola vezetője pótolni köteles a tanítás meghosszabbításával vagy pótlólagos tanítási nap elrendelésével. </w:t>
      </w:r>
    </w:p>
    <w:p w14:paraId="171E16FB" w14:textId="77777777" w:rsidR="00C75A23" w:rsidRPr="00482E86" w:rsidRDefault="00C75A23" w:rsidP="00482E86">
      <w:pPr>
        <w:pStyle w:val="Cmsor1"/>
        <w:spacing w:line="360" w:lineRule="auto"/>
        <w:rPr>
          <w:rFonts w:ascii="Times New Roman" w:hAnsi="Times New Roman" w:cs="Times New Roman"/>
          <w:sz w:val="28"/>
          <w:szCs w:val="28"/>
        </w:rPr>
      </w:pPr>
      <w:bookmarkStart w:id="57" w:name="_Toc434236137"/>
      <w:bookmarkStart w:id="58" w:name="_Toc180670574"/>
      <w:bookmarkStart w:id="59" w:name="_Toc241652865"/>
      <w:r w:rsidRPr="00482E86">
        <w:rPr>
          <w:rFonts w:ascii="Times New Roman" w:hAnsi="Times New Roman" w:cs="Times New Roman"/>
          <w:sz w:val="28"/>
          <w:szCs w:val="28"/>
        </w:rPr>
        <w:t>6. Az intézmény munkarendje</w:t>
      </w:r>
      <w:bookmarkEnd w:id="57"/>
      <w:bookmarkEnd w:id="58"/>
      <w:bookmarkEnd w:id="59"/>
      <w:r w:rsidRPr="00482E86">
        <w:rPr>
          <w:rFonts w:ascii="Times New Roman" w:hAnsi="Times New Roman" w:cs="Times New Roman"/>
          <w:sz w:val="28"/>
          <w:szCs w:val="28"/>
        </w:rPr>
        <w:t xml:space="preserve"> </w:t>
      </w:r>
    </w:p>
    <w:p w14:paraId="78644EA8" w14:textId="77777777" w:rsidR="00C75A23" w:rsidRPr="00482E86" w:rsidRDefault="00C75A23" w:rsidP="00482E86">
      <w:pPr>
        <w:pStyle w:val="Cmsor2"/>
        <w:spacing w:line="360" w:lineRule="auto"/>
        <w:rPr>
          <w:rFonts w:ascii="Times New Roman" w:hAnsi="Times New Roman" w:cs="Times New Roman"/>
          <w:b/>
          <w:sz w:val="24"/>
          <w:szCs w:val="24"/>
        </w:rPr>
      </w:pPr>
      <w:bookmarkStart w:id="60" w:name="_Toc434236138"/>
      <w:bookmarkStart w:id="61" w:name="_Toc180670575"/>
      <w:bookmarkStart w:id="62" w:name="_Toc241652866"/>
      <w:r w:rsidRPr="00482E86">
        <w:rPr>
          <w:rFonts w:ascii="Times New Roman" w:hAnsi="Times New Roman" w:cs="Times New Roman"/>
          <w:b/>
          <w:sz w:val="24"/>
          <w:szCs w:val="24"/>
        </w:rPr>
        <w:t>6.1 Az intézmény vezetői munkarendjének szabályozása</w:t>
      </w:r>
      <w:bookmarkEnd w:id="60"/>
      <w:bookmarkEnd w:id="61"/>
      <w:bookmarkEnd w:id="62"/>
      <w:r w:rsidRPr="00482E86">
        <w:rPr>
          <w:rFonts w:ascii="Times New Roman" w:hAnsi="Times New Roman" w:cs="Times New Roman"/>
          <w:b/>
          <w:sz w:val="24"/>
          <w:szCs w:val="24"/>
        </w:rPr>
        <w:t xml:space="preserve"> </w:t>
      </w:r>
    </w:p>
    <w:p w14:paraId="3B2A7B11" w14:textId="77777777" w:rsidR="00C75A23" w:rsidRPr="0003359B" w:rsidRDefault="00C75A23" w:rsidP="00482E86">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intézmény vezetője vagy helyettesei közül egyiküknek az intézményben kell tartózkodnia abban az időszakban, amikor tanítási órák, tanulóink számára szervezett iskolai rendszerű délutáni tanrendi foglalkozások vannak. Ezért az igazgató vagy helyettesei közül legalább egyikük hétfőtől péntekig 7.30 és 16.00 óra között, de legalább addig, míg az iskolában tanuló van, az intézményben tartózkodik. Egyebekben munkájukat az iskola szükségleteinek és aktuális feladataiknak megfelelő időben és időtartamban látják el. </w:t>
      </w:r>
    </w:p>
    <w:p w14:paraId="67C014B7" w14:textId="77777777" w:rsidR="00C75A23" w:rsidRPr="00B276A5" w:rsidRDefault="00C75A23" w:rsidP="00482E86">
      <w:pPr>
        <w:pStyle w:val="Cmsor2"/>
        <w:spacing w:line="360" w:lineRule="auto"/>
        <w:rPr>
          <w:rFonts w:ascii="Times New Roman" w:hAnsi="Times New Roman" w:cs="Times New Roman"/>
          <w:b/>
          <w:sz w:val="24"/>
          <w:szCs w:val="24"/>
        </w:rPr>
      </w:pPr>
      <w:bookmarkStart w:id="63" w:name="_Toc434236139"/>
      <w:bookmarkStart w:id="64" w:name="_Toc180670576"/>
      <w:bookmarkStart w:id="65" w:name="_Toc241652867"/>
      <w:r w:rsidRPr="00B276A5">
        <w:rPr>
          <w:rFonts w:ascii="Times New Roman" w:hAnsi="Times New Roman" w:cs="Times New Roman"/>
          <w:b/>
          <w:sz w:val="24"/>
          <w:szCs w:val="24"/>
        </w:rPr>
        <w:t>6.2 A pedagógusok munkaidejének hossza, beosztása</w:t>
      </w:r>
      <w:bookmarkEnd w:id="63"/>
      <w:bookmarkEnd w:id="64"/>
      <w:bookmarkEnd w:id="65"/>
      <w:r w:rsidRPr="00B276A5">
        <w:rPr>
          <w:rFonts w:ascii="Times New Roman" w:hAnsi="Times New Roman" w:cs="Times New Roman"/>
          <w:b/>
          <w:sz w:val="24"/>
          <w:szCs w:val="24"/>
        </w:rPr>
        <w:t xml:space="preserve"> </w:t>
      </w:r>
    </w:p>
    <w:p w14:paraId="4EE78CA4" w14:textId="77777777" w:rsidR="003853D1" w:rsidRDefault="00C75A23" w:rsidP="00482E86">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intézmény pedagógusai – a június hónap kivételével – heti 40 órás munkaidőkeretben végzik munkájukat. A munkaidő 80 %-át – 32 órát- a pedagógus a neveléssel-oktatással kötött, és kötött munkaidő terhére köteles a nevelési-oktatási intézményben tölteni, kivéve ha kizárólag az intézményen kívül ellátható feladatot lát el.</w:t>
      </w:r>
      <w:r w:rsidR="003853D1">
        <w:rPr>
          <w:rFonts w:ascii="Times New Roman" w:hAnsi="Times New Roman" w:cs="Times New Roman"/>
          <w:sz w:val="24"/>
          <w:szCs w:val="24"/>
        </w:rPr>
        <w:t xml:space="preserve"> </w:t>
      </w:r>
    </w:p>
    <w:p w14:paraId="240B5974" w14:textId="77777777" w:rsidR="00C75A23" w:rsidRPr="0003359B" w:rsidRDefault="00C75A23" w:rsidP="00482E86">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heti munkaidőkeret első napja (ellenkező írásos hirdetmény hiányában) mindenkor a hét első munkanapja, utolsó napja a hét utolsó munkanapja. Az ötnél kevesebb munkanapot tartalmazó hetek heti munkaideje a munkanapok számával arányosan számítandó ki. Vasárnapi napokon, ünnepnapokon munkavégzés csak írásban elrendelt esetben lehetséges. Munkanapokon a rendes munkaidő hossza legalább 4 óra, de nem haladhatja meg a 12 órát. </w:t>
      </w:r>
    </w:p>
    <w:p w14:paraId="627383DE" w14:textId="77777777" w:rsidR="00C75A23" w:rsidRDefault="00C75A23" w:rsidP="00F841F0">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pedagógusok napi munkaidejüket – az órarend, a munkaterv és az intézmény havi programjainak szem előtt tartásával – általában maguk határozzák meg. Az értekezleteket, fogadóórákat </w:t>
      </w:r>
      <w:r w:rsidR="00097501" w:rsidRPr="0003359B">
        <w:rPr>
          <w:rFonts w:ascii="Times New Roman" w:hAnsi="Times New Roman" w:cs="Times New Roman"/>
          <w:sz w:val="24"/>
          <w:szCs w:val="24"/>
        </w:rPr>
        <w:t>az éves munkatervben meghatározottak szerint</w:t>
      </w:r>
      <w:r w:rsidRPr="0003359B">
        <w:rPr>
          <w:rFonts w:ascii="Times New Roman" w:hAnsi="Times New Roman" w:cs="Times New Roman"/>
          <w:sz w:val="24"/>
          <w:szCs w:val="24"/>
        </w:rPr>
        <w:t xml:space="preserve"> tarjuk, ezért ezeken a napokon a napi átlagban 8-órásnál hosszabb, legfeljebb azonban 12 órás munkaidőre kell számítani. A munkáltató a munkaidőre vonatkozó előírásait az órarend, a munkaterv, a havi programok kifüggesztése, illetve a helyben szokásos módon kifüggesztett hirdetés útján határozza meg. </w:t>
      </w:r>
    </w:p>
    <w:p w14:paraId="0496B57E" w14:textId="77777777" w:rsidR="00E47A5F" w:rsidRPr="0003359B" w:rsidRDefault="00E47A5F" w:rsidP="00F841F0">
      <w:pPr>
        <w:spacing w:after="0" w:line="360" w:lineRule="auto"/>
        <w:jc w:val="both"/>
        <w:rPr>
          <w:rFonts w:ascii="Times New Roman" w:hAnsi="Times New Roman" w:cs="Times New Roman"/>
        </w:rPr>
      </w:pPr>
      <w:r>
        <w:rPr>
          <w:rFonts w:ascii="Times New Roman" w:hAnsi="Times New Roman" w:cs="Times New Roman"/>
          <w:sz w:val="24"/>
          <w:szCs w:val="24"/>
        </w:rPr>
        <w:lastRenderedPageBreak/>
        <w:t xml:space="preserve">Tanítás nélküli munkanapokon az ellátandó feladatokat az igazgató határozza meg írásban (munkatervben rögzítve). A feladatok elvégezhetők az igazgató által meghatározottak szerint: jelenléti vagy online formában. </w:t>
      </w:r>
    </w:p>
    <w:p w14:paraId="24BD4E16" w14:textId="77777777" w:rsidR="00C75A23" w:rsidRPr="0003359B" w:rsidRDefault="00C75A23" w:rsidP="00AF362F">
      <w:pPr>
        <w:spacing w:after="0" w:line="360" w:lineRule="auto"/>
        <w:jc w:val="both"/>
        <w:rPr>
          <w:rFonts w:ascii="Times New Roman" w:hAnsi="Times New Roman" w:cs="Times New Roman"/>
          <w:sz w:val="24"/>
          <w:szCs w:val="24"/>
        </w:rPr>
      </w:pPr>
      <w:r w:rsidRPr="00E47A5F">
        <w:rPr>
          <w:rFonts w:ascii="Times New Roman" w:hAnsi="Times New Roman" w:cs="Times New Roman"/>
          <w:b/>
          <w:sz w:val="24"/>
          <w:szCs w:val="24"/>
        </w:rPr>
        <w:t>6.2.1 A pedagógusok</w:t>
      </w:r>
      <w:r w:rsidRPr="0003359B">
        <w:rPr>
          <w:rFonts w:ascii="Times New Roman" w:hAnsi="Times New Roman" w:cs="Times New Roman"/>
          <w:sz w:val="24"/>
          <w:szCs w:val="24"/>
        </w:rPr>
        <w:t xml:space="preserve"> munkaidejének kitöltése </w:t>
      </w:r>
    </w:p>
    <w:p w14:paraId="0D695506"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r w:rsidRPr="0003359B">
        <w:rPr>
          <w:rFonts w:ascii="Times New Roman" w:hAnsi="Times New Roman" w:cs="Times New Roman"/>
        </w:rPr>
        <w:t>Az intézményben a pedagógus számára a kötött munkaidőnek neveléssel-oktatással le nem kötött részében</w:t>
      </w:r>
    </w:p>
    <w:p w14:paraId="1CEF6F0B"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66" w:name="pr220"/>
      <w:bookmarkEnd w:id="66"/>
      <w:r w:rsidRPr="0003359B">
        <w:rPr>
          <w:rFonts w:ascii="Times New Roman" w:hAnsi="Times New Roman" w:cs="Times New Roman"/>
        </w:rPr>
        <w:t>1. foglalkozások, tanítási órák előkészítése,</w:t>
      </w:r>
    </w:p>
    <w:p w14:paraId="2883C4C0"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67" w:name="pr221"/>
      <w:bookmarkEnd w:id="67"/>
      <w:r w:rsidRPr="0003359B">
        <w:rPr>
          <w:rFonts w:ascii="Times New Roman" w:hAnsi="Times New Roman" w:cs="Times New Roman"/>
        </w:rPr>
        <w:t>2. a gyermekek, tanulók teljesítményének értékelése,</w:t>
      </w:r>
    </w:p>
    <w:p w14:paraId="621FC5BA"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68" w:name="pr222"/>
      <w:bookmarkEnd w:id="68"/>
      <w:r w:rsidRPr="0003359B">
        <w:rPr>
          <w:rFonts w:ascii="Times New Roman" w:hAnsi="Times New Roman" w:cs="Times New Roman"/>
        </w:rPr>
        <w:t>3. az intézmény kulturális és sportéletének, versenyeknek, a szabadidő hasznos eltöltésének megszervezése,</w:t>
      </w:r>
    </w:p>
    <w:p w14:paraId="77F15173"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69" w:name="pr223"/>
      <w:bookmarkEnd w:id="69"/>
      <w:r w:rsidRPr="0003359B">
        <w:rPr>
          <w:rFonts w:ascii="Times New Roman" w:hAnsi="Times New Roman" w:cs="Times New Roman"/>
        </w:rPr>
        <w:t>4. a tanulók nevelési-oktatási intézményen belüli önszerveződésének segítésével összefüggő feladatok végrehajtása,</w:t>
      </w:r>
    </w:p>
    <w:p w14:paraId="7FCEA3A8"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70" w:name="pr224"/>
      <w:bookmarkEnd w:id="70"/>
      <w:r w:rsidRPr="0003359B">
        <w:rPr>
          <w:rFonts w:ascii="Times New Roman" w:hAnsi="Times New Roman" w:cs="Times New Roman"/>
        </w:rPr>
        <w:t>5. előre tervezett beosztás szerint vagy alkalomszerűen gyermekek, tanulók - tanórai és egyéb foglalkozásnak nem minősülő - felügyelete,</w:t>
      </w:r>
    </w:p>
    <w:p w14:paraId="3569600A"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71" w:name="pr225"/>
      <w:bookmarkEnd w:id="71"/>
      <w:r w:rsidRPr="0003359B">
        <w:rPr>
          <w:rFonts w:ascii="Times New Roman" w:hAnsi="Times New Roman" w:cs="Times New Roman"/>
        </w:rPr>
        <w:t>6. a tanuló- és gyermekbalesetek megelőzésével kapcsolatos feladatok végrehajtása,</w:t>
      </w:r>
    </w:p>
    <w:p w14:paraId="26962ACA"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72" w:name="pr226"/>
      <w:bookmarkEnd w:id="72"/>
      <w:r w:rsidRPr="0003359B">
        <w:rPr>
          <w:rFonts w:ascii="Times New Roman" w:hAnsi="Times New Roman" w:cs="Times New Roman"/>
        </w:rPr>
        <w:t>7. a gyermek- és ifjúságvédelemmel összefüggő feladatok végrehajtása,</w:t>
      </w:r>
    </w:p>
    <w:p w14:paraId="69F441F9"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73" w:name="pr227"/>
      <w:bookmarkEnd w:id="73"/>
      <w:r w:rsidRPr="0003359B">
        <w:rPr>
          <w:rFonts w:ascii="Times New Roman" w:hAnsi="Times New Roman" w:cs="Times New Roman"/>
        </w:rPr>
        <w:t>8. eseti helyettesítés,</w:t>
      </w:r>
    </w:p>
    <w:p w14:paraId="5A93EF4E"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74" w:name="pr228"/>
      <w:bookmarkEnd w:id="74"/>
      <w:r w:rsidRPr="0003359B">
        <w:rPr>
          <w:rFonts w:ascii="Times New Roman" w:hAnsi="Times New Roman" w:cs="Times New Roman"/>
        </w:rPr>
        <w:t>9. a pedagógiai tevékenységhez kapcsolódó ügyviteli tevékenység,</w:t>
      </w:r>
    </w:p>
    <w:p w14:paraId="78507B38"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75" w:name="pr229"/>
      <w:bookmarkEnd w:id="75"/>
      <w:r w:rsidRPr="0003359B">
        <w:rPr>
          <w:rFonts w:ascii="Times New Roman" w:hAnsi="Times New Roman" w:cs="Times New Roman"/>
        </w:rPr>
        <w:t>10. az intézményi dokumentumok készítése, vezetése,</w:t>
      </w:r>
    </w:p>
    <w:p w14:paraId="42940529"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76" w:name="pr230"/>
      <w:bookmarkEnd w:id="76"/>
      <w:r w:rsidRPr="0003359B">
        <w:rPr>
          <w:rFonts w:ascii="Times New Roman" w:hAnsi="Times New Roman" w:cs="Times New Roman"/>
        </w:rPr>
        <w:t>11. a szülőkkel történő kapcsolattartás, szülői értekezlet, fogadóóra megtartása,</w:t>
      </w:r>
    </w:p>
    <w:p w14:paraId="4396CC70"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77" w:name="pr231"/>
      <w:bookmarkEnd w:id="77"/>
      <w:r w:rsidRPr="0003359B">
        <w:rPr>
          <w:rFonts w:ascii="Times New Roman" w:hAnsi="Times New Roman" w:cs="Times New Roman"/>
        </w:rPr>
        <w:t>12. osztályfőnöki munkával összefüggő tevékenység,</w:t>
      </w:r>
    </w:p>
    <w:p w14:paraId="0B2DB6AA"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78" w:name="pr232"/>
      <w:bookmarkEnd w:id="78"/>
      <w:r w:rsidRPr="0003359B">
        <w:rPr>
          <w:rFonts w:ascii="Times New Roman" w:hAnsi="Times New Roman" w:cs="Times New Roman"/>
        </w:rPr>
        <w:t>13. pedagógusjelölt, gyakornok szakmai segítése, mentorálása,</w:t>
      </w:r>
    </w:p>
    <w:p w14:paraId="73C5404B"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79" w:name="pr233"/>
      <w:bookmarkEnd w:id="79"/>
      <w:r w:rsidRPr="0003359B">
        <w:rPr>
          <w:rFonts w:ascii="Times New Roman" w:hAnsi="Times New Roman" w:cs="Times New Roman"/>
        </w:rPr>
        <w:t>14. a nevelőtestület, a szakmai munkaközösség munkájában történő részvétel,</w:t>
      </w:r>
    </w:p>
    <w:p w14:paraId="71406159"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80" w:name="pr234"/>
      <w:bookmarkEnd w:id="80"/>
      <w:r w:rsidRPr="0003359B">
        <w:rPr>
          <w:rFonts w:ascii="Times New Roman" w:hAnsi="Times New Roman" w:cs="Times New Roman"/>
        </w:rPr>
        <w:t>15. munkaközösség-vezetés,</w:t>
      </w:r>
    </w:p>
    <w:p w14:paraId="4DE386F2"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81" w:name="pr235"/>
      <w:bookmarkEnd w:id="81"/>
      <w:r w:rsidRPr="0003359B">
        <w:rPr>
          <w:rFonts w:ascii="Times New Roman" w:hAnsi="Times New Roman" w:cs="Times New Roman"/>
        </w:rPr>
        <w:t>16. az intézményfejlesztési és intézményi önértékelési feladatokban való közreműködés,</w:t>
      </w:r>
    </w:p>
    <w:p w14:paraId="2CBCD63F"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82" w:name="pr236"/>
      <w:bookmarkEnd w:id="82"/>
      <w:r w:rsidRPr="0003359B">
        <w:rPr>
          <w:rFonts w:ascii="Times New Roman" w:hAnsi="Times New Roman" w:cs="Times New Roman"/>
        </w:rPr>
        <w:t>17. környezeti neveléssel összefüggő feladatok ellátása,</w:t>
      </w:r>
    </w:p>
    <w:p w14:paraId="6373EAAD"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83" w:name="pr237"/>
      <w:bookmarkEnd w:id="83"/>
      <w:r w:rsidRPr="0003359B">
        <w:rPr>
          <w:rFonts w:ascii="Times New Roman" w:hAnsi="Times New Roman" w:cs="Times New Roman"/>
        </w:rPr>
        <w:t>18. iskolai szertár fejlesztése, karbantartása,</w:t>
      </w:r>
    </w:p>
    <w:p w14:paraId="70FEED19"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84" w:name="pr238"/>
      <w:bookmarkStart w:id="85" w:name="pr239"/>
      <w:bookmarkEnd w:id="84"/>
      <w:bookmarkEnd w:id="85"/>
      <w:r w:rsidRPr="0003359B">
        <w:rPr>
          <w:rFonts w:ascii="Times New Roman" w:hAnsi="Times New Roman" w:cs="Times New Roman"/>
        </w:rPr>
        <w:t>19. különböző feladatellátási helyekre történő alkalmazás esetében a köznevelési intézmény telephelyei közötti utazás,</w:t>
      </w:r>
    </w:p>
    <w:p w14:paraId="7EDADAC1"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86" w:name="pr240"/>
      <w:bookmarkEnd w:id="86"/>
      <w:r w:rsidRPr="0003359B">
        <w:rPr>
          <w:rFonts w:ascii="Times New Roman" w:hAnsi="Times New Roman" w:cs="Times New Roman"/>
        </w:rPr>
        <w:t>20. a pedagógiai program célrendszerének megfelelő, az éves munkatervben rögzített, tanórai vagy egyéb foglalkozásnak nem minősülő feladat ellátása, valamint</w:t>
      </w:r>
    </w:p>
    <w:p w14:paraId="2D0715ED"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87" w:name="pr241"/>
      <w:bookmarkEnd w:id="87"/>
      <w:r w:rsidRPr="0003359B">
        <w:rPr>
          <w:rFonts w:ascii="Times New Roman" w:hAnsi="Times New Roman" w:cs="Times New Roman"/>
        </w:rPr>
        <w:t>21. a gyakornok felkészülése a minősítő vizsgára,</w:t>
      </w:r>
    </w:p>
    <w:p w14:paraId="03E0E9A9" w14:textId="77777777" w:rsidR="00C75A23" w:rsidRPr="0003359B" w:rsidRDefault="00C75A23" w:rsidP="00CA1938">
      <w:pPr>
        <w:pStyle w:val="NormlWeb"/>
        <w:spacing w:before="0" w:beforeAutospacing="0" w:after="0" w:afterAutospacing="0" w:line="360" w:lineRule="auto"/>
        <w:ind w:left="150" w:right="150" w:firstLine="240"/>
        <w:jc w:val="both"/>
        <w:rPr>
          <w:rFonts w:ascii="Times New Roman" w:hAnsi="Times New Roman" w:cs="Times New Roman"/>
        </w:rPr>
      </w:pPr>
      <w:bookmarkStart w:id="88" w:name="pr242"/>
      <w:bookmarkEnd w:id="88"/>
      <w:r w:rsidRPr="0003359B">
        <w:rPr>
          <w:rFonts w:ascii="Times New Roman" w:hAnsi="Times New Roman" w:cs="Times New Roman"/>
        </w:rPr>
        <w:t xml:space="preserve">22 pedagógus-továbbképzésben való részvétel </w:t>
      </w:r>
      <w:bookmarkStart w:id="89" w:name="pr243"/>
      <w:bookmarkEnd w:id="89"/>
      <w:r w:rsidRPr="0003359B">
        <w:rPr>
          <w:rFonts w:ascii="Times New Roman" w:hAnsi="Times New Roman" w:cs="Times New Roman"/>
        </w:rPr>
        <w:t>rendelhető el.</w:t>
      </w:r>
    </w:p>
    <w:p w14:paraId="6670B396"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90" w:name="pr244"/>
      <w:bookmarkEnd w:id="90"/>
      <w:r w:rsidRPr="0003359B">
        <w:rPr>
          <w:rFonts w:ascii="Times New Roman" w:hAnsi="Times New Roman" w:cs="Times New Roman"/>
        </w:rPr>
        <w:lastRenderedPageBreak/>
        <w:t>(2) Egyéb foglalkozás a tantárgyfelosztásban tervezhető, rendszeres nem tanórai foglalkozás, amely</w:t>
      </w:r>
    </w:p>
    <w:p w14:paraId="0CA66E5E"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91" w:name="pr245"/>
      <w:bookmarkEnd w:id="91"/>
      <w:r w:rsidRPr="0003359B">
        <w:rPr>
          <w:rFonts w:ascii="Times New Roman" w:hAnsi="Times New Roman" w:cs="Times New Roman"/>
          <w:i/>
          <w:iCs/>
        </w:rPr>
        <w:t xml:space="preserve">a) </w:t>
      </w:r>
      <w:r w:rsidRPr="0003359B">
        <w:rPr>
          <w:rFonts w:ascii="Times New Roman" w:hAnsi="Times New Roman" w:cs="Times New Roman"/>
        </w:rPr>
        <w:t>szakkör, érdeklődési kör, önképzőkör,</w:t>
      </w:r>
    </w:p>
    <w:p w14:paraId="67E4BCB3"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92" w:name="pr246"/>
      <w:bookmarkEnd w:id="92"/>
      <w:r w:rsidRPr="0003359B">
        <w:rPr>
          <w:rFonts w:ascii="Times New Roman" w:hAnsi="Times New Roman" w:cs="Times New Roman"/>
          <w:i/>
          <w:iCs/>
        </w:rPr>
        <w:t xml:space="preserve">b) </w:t>
      </w:r>
      <w:r w:rsidRPr="0003359B">
        <w:rPr>
          <w:rFonts w:ascii="Times New Roman" w:hAnsi="Times New Roman" w:cs="Times New Roman"/>
        </w:rPr>
        <w:t>sportkör, tömegsport foglalkozás,</w:t>
      </w:r>
    </w:p>
    <w:p w14:paraId="4D2813D7"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93" w:name="pr247"/>
      <w:bookmarkEnd w:id="93"/>
      <w:r w:rsidRPr="0003359B">
        <w:rPr>
          <w:rFonts w:ascii="Times New Roman" w:hAnsi="Times New Roman" w:cs="Times New Roman"/>
          <w:i/>
          <w:iCs/>
        </w:rPr>
        <w:t xml:space="preserve">c) </w:t>
      </w:r>
      <w:r w:rsidRPr="0003359B">
        <w:rPr>
          <w:rFonts w:ascii="Times New Roman" w:hAnsi="Times New Roman" w:cs="Times New Roman"/>
        </w:rPr>
        <w:t>egyéni vagy csoportos felzárkóztató, fejlesztő foglalkozás,</w:t>
      </w:r>
    </w:p>
    <w:p w14:paraId="158DFFC4"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94" w:name="pr248"/>
      <w:bookmarkEnd w:id="94"/>
      <w:r w:rsidRPr="0003359B">
        <w:rPr>
          <w:rFonts w:ascii="Times New Roman" w:hAnsi="Times New Roman" w:cs="Times New Roman"/>
          <w:i/>
          <w:iCs/>
        </w:rPr>
        <w:t xml:space="preserve">d) </w:t>
      </w:r>
      <w:r w:rsidRPr="0003359B">
        <w:rPr>
          <w:rFonts w:ascii="Times New Roman" w:hAnsi="Times New Roman" w:cs="Times New Roman"/>
        </w:rPr>
        <w:t>egyéni vagy csoportos tehetségfejlesztő foglalkozás,</w:t>
      </w:r>
    </w:p>
    <w:p w14:paraId="0399C1D2"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95" w:name="pr249"/>
      <w:bookmarkEnd w:id="95"/>
      <w:r w:rsidRPr="0003359B">
        <w:rPr>
          <w:rFonts w:ascii="Times New Roman" w:hAnsi="Times New Roman" w:cs="Times New Roman"/>
          <w:i/>
          <w:iCs/>
        </w:rPr>
        <w:t xml:space="preserve">e) </w:t>
      </w:r>
      <w:r w:rsidRPr="0003359B">
        <w:rPr>
          <w:rFonts w:ascii="Times New Roman" w:hAnsi="Times New Roman" w:cs="Times New Roman"/>
        </w:rPr>
        <w:t>napközi,</w:t>
      </w:r>
    </w:p>
    <w:p w14:paraId="3CAD50EF"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96" w:name="pr250"/>
      <w:bookmarkEnd w:id="96"/>
      <w:r w:rsidRPr="0003359B">
        <w:rPr>
          <w:rFonts w:ascii="Times New Roman" w:hAnsi="Times New Roman" w:cs="Times New Roman"/>
          <w:i/>
          <w:iCs/>
        </w:rPr>
        <w:t xml:space="preserve">f) </w:t>
      </w:r>
      <w:r w:rsidRPr="0003359B">
        <w:rPr>
          <w:rFonts w:ascii="Times New Roman" w:hAnsi="Times New Roman" w:cs="Times New Roman"/>
        </w:rPr>
        <w:t>tanulószoba,</w:t>
      </w:r>
    </w:p>
    <w:p w14:paraId="6006AAC7"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97" w:name="pr251"/>
      <w:bookmarkEnd w:id="97"/>
      <w:r w:rsidRPr="0003359B">
        <w:rPr>
          <w:rFonts w:ascii="Times New Roman" w:hAnsi="Times New Roman" w:cs="Times New Roman"/>
          <w:i/>
          <w:iCs/>
        </w:rPr>
        <w:t xml:space="preserve">g) </w:t>
      </w:r>
      <w:r w:rsidRPr="0003359B">
        <w:rPr>
          <w:rFonts w:ascii="Times New Roman" w:hAnsi="Times New Roman" w:cs="Times New Roman"/>
        </w:rPr>
        <w:t>tanulást, iskolai felkészülést segítő foglalkozás,</w:t>
      </w:r>
    </w:p>
    <w:p w14:paraId="7AD278D8"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98" w:name="pr252"/>
      <w:bookmarkEnd w:id="98"/>
      <w:r w:rsidRPr="0003359B">
        <w:rPr>
          <w:rFonts w:ascii="Times New Roman" w:hAnsi="Times New Roman" w:cs="Times New Roman"/>
          <w:i/>
          <w:iCs/>
        </w:rPr>
        <w:t xml:space="preserve">h) </w:t>
      </w:r>
      <w:r w:rsidRPr="0003359B">
        <w:rPr>
          <w:rFonts w:ascii="Times New Roman" w:hAnsi="Times New Roman" w:cs="Times New Roman"/>
        </w:rPr>
        <w:t>pályaválasztást segítő foglalkozás,</w:t>
      </w:r>
    </w:p>
    <w:p w14:paraId="7772ED87"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99" w:name="pr253"/>
      <w:bookmarkEnd w:id="99"/>
      <w:r w:rsidRPr="0003359B">
        <w:rPr>
          <w:rFonts w:ascii="Times New Roman" w:hAnsi="Times New Roman" w:cs="Times New Roman"/>
          <w:i/>
          <w:iCs/>
        </w:rPr>
        <w:t xml:space="preserve">i) </w:t>
      </w:r>
      <w:r w:rsidRPr="0003359B">
        <w:rPr>
          <w:rFonts w:ascii="Times New Roman" w:hAnsi="Times New Roman" w:cs="Times New Roman"/>
        </w:rPr>
        <w:t>közösségi szolgálattal kapcsolatos foglalkozás,</w:t>
      </w:r>
    </w:p>
    <w:p w14:paraId="0F0F4603"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100" w:name="pr254"/>
      <w:bookmarkEnd w:id="100"/>
      <w:r w:rsidRPr="0003359B">
        <w:rPr>
          <w:rFonts w:ascii="Times New Roman" w:hAnsi="Times New Roman" w:cs="Times New Roman"/>
          <w:i/>
          <w:iCs/>
        </w:rPr>
        <w:t xml:space="preserve">j) </w:t>
      </w:r>
      <w:r w:rsidRPr="0003359B">
        <w:rPr>
          <w:rFonts w:ascii="Times New Roman" w:hAnsi="Times New Roman" w:cs="Times New Roman"/>
        </w:rPr>
        <w:t>diákönkormányzati foglalkozás,</w:t>
      </w:r>
    </w:p>
    <w:p w14:paraId="57FD9F34"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101" w:name="pr255"/>
      <w:bookmarkEnd w:id="101"/>
      <w:r w:rsidRPr="0003359B">
        <w:rPr>
          <w:rFonts w:ascii="Times New Roman" w:hAnsi="Times New Roman" w:cs="Times New Roman"/>
          <w:i/>
          <w:iCs/>
        </w:rPr>
        <w:t xml:space="preserve">k) </w:t>
      </w:r>
      <w:r w:rsidRPr="0003359B">
        <w:rPr>
          <w:rFonts w:ascii="Times New Roman" w:hAnsi="Times New Roman" w:cs="Times New Roman"/>
        </w:rPr>
        <w:t>felzárkóztató, tehetség-kibontakoztató, speciális ismereteket adó egyéni vagy csoportos, közösségi fejlesztést megvalósító csoportos, a szabadidő eltöltését szolgáló csoportos, a tanulókkal való törődést és gondoskodást biztosító egyéni, a kollégiumi közösségek működésével összefüggő csoportos kollégiumi, valamint szakkollégiumi foglalkozás,</w:t>
      </w:r>
    </w:p>
    <w:p w14:paraId="37D17DFC" w14:textId="77777777" w:rsidR="00C75A23" w:rsidRPr="0003359B" w:rsidRDefault="00C75A23" w:rsidP="00C4188E">
      <w:pPr>
        <w:pStyle w:val="NormlWeb"/>
        <w:spacing w:before="0" w:beforeAutospacing="0" w:after="0" w:afterAutospacing="0" w:line="360" w:lineRule="auto"/>
        <w:ind w:left="150" w:right="150" w:firstLine="240"/>
        <w:jc w:val="both"/>
        <w:rPr>
          <w:rFonts w:ascii="Times New Roman" w:hAnsi="Times New Roman" w:cs="Times New Roman"/>
        </w:rPr>
      </w:pPr>
      <w:bookmarkStart w:id="102" w:name="pr256"/>
      <w:bookmarkEnd w:id="102"/>
      <w:r w:rsidRPr="0003359B">
        <w:rPr>
          <w:rFonts w:ascii="Times New Roman" w:hAnsi="Times New Roman" w:cs="Times New Roman"/>
          <w:i/>
          <w:iCs/>
        </w:rPr>
        <w:t xml:space="preserve">l) </w:t>
      </w:r>
      <w:r w:rsidRPr="0003359B">
        <w:rPr>
          <w:rFonts w:ascii="Times New Roman" w:hAnsi="Times New Roman" w:cs="Times New Roman"/>
        </w:rPr>
        <w:t>tanulmányi szakmai, kulturális verseny, házi bajnokság, iskolák közötti verseny, bajnokság, valamint</w:t>
      </w:r>
    </w:p>
    <w:p w14:paraId="7ADAFC31" w14:textId="77777777" w:rsidR="00C75A23" w:rsidRPr="0003359B" w:rsidRDefault="00C75A23" w:rsidP="00E47A5F">
      <w:pPr>
        <w:pStyle w:val="NormlWeb"/>
        <w:spacing w:before="0" w:beforeAutospacing="0" w:after="0" w:afterAutospacing="0" w:line="360" w:lineRule="auto"/>
        <w:ind w:left="150" w:right="150" w:firstLine="240"/>
        <w:jc w:val="both"/>
        <w:rPr>
          <w:rFonts w:ascii="Times New Roman" w:hAnsi="Times New Roman" w:cs="Times New Roman"/>
        </w:rPr>
      </w:pPr>
      <w:bookmarkStart w:id="103" w:name="pr257"/>
      <w:bookmarkEnd w:id="103"/>
      <w:r w:rsidRPr="0003359B">
        <w:rPr>
          <w:rFonts w:ascii="Times New Roman" w:hAnsi="Times New Roman" w:cs="Times New Roman"/>
          <w:i/>
          <w:iCs/>
        </w:rPr>
        <w:t xml:space="preserve">m) </w:t>
      </w:r>
      <w:r w:rsidRPr="0003359B">
        <w:rPr>
          <w:rFonts w:ascii="Times New Roman" w:hAnsi="Times New Roman" w:cs="Times New Roman"/>
        </w:rPr>
        <w:t xml:space="preserve">az iskola pedagógiai programjában rögzített, a tanítási órák keretében meg nem valósítható osztály- vagy csoportfoglalkozás </w:t>
      </w:r>
      <w:bookmarkStart w:id="104" w:name="pr258"/>
      <w:bookmarkEnd w:id="104"/>
      <w:r w:rsidRPr="0003359B">
        <w:rPr>
          <w:rFonts w:ascii="Times New Roman" w:hAnsi="Times New Roman" w:cs="Times New Roman"/>
        </w:rPr>
        <w:t>lehet.</w:t>
      </w:r>
    </w:p>
    <w:p w14:paraId="3E09E73A" w14:textId="77777777" w:rsidR="00C75A23" w:rsidRPr="00E47A5F" w:rsidRDefault="00C75A23" w:rsidP="00E47A5F">
      <w:pPr>
        <w:pStyle w:val="Cmsor2"/>
        <w:spacing w:line="360" w:lineRule="auto"/>
        <w:rPr>
          <w:rFonts w:ascii="Times New Roman" w:hAnsi="Times New Roman" w:cs="Times New Roman"/>
          <w:b/>
          <w:sz w:val="24"/>
          <w:szCs w:val="24"/>
        </w:rPr>
      </w:pPr>
      <w:bookmarkStart w:id="105" w:name="_Toc434236140"/>
      <w:bookmarkStart w:id="106" w:name="_Toc180670577"/>
      <w:bookmarkStart w:id="107" w:name="_Toc241652868"/>
      <w:r w:rsidRPr="00E47A5F">
        <w:rPr>
          <w:rFonts w:ascii="Times New Roman" w:hAnsi="Times New Roman" w:cs="Times New Roman"/>
          <w:b/>
          <w:sz w:val="24"/>
          <w:szCs w:val="24"/>
        </w:rPr>
        <w:t>6.3 Pedagógusok munkarendjével kapcsolatos előírások</w:t>
      </w:r>
      <w:bookmarkEnd w:id="105"/>
      <w:bookmarkEnd w:id="106"/>
      <w:bookmarkEnd w:id="107"/>
      <w:r w:rsidRPr="00E47A5F">
        <w:rPr>
          <w:rFonts w:ascii="Times New Roman" w:hAnsi="Times New Roman" w:cs="Times New Roman"/>
          <w:b/>
          <w:sz w:val="24"/>
          <w:szCs w:val="24"/>
        </w:rPr>
        <w:t xml:space="preserve"> </w:t>
      </w:r>
    </w:p>
    <w:p w14:paraId="1CF866A0" w14:textId="77777777" w:rsidR="00C75A23" w:rsidRPr="0003359B" w:rsidRDefault="00C75A23" w:rsidP="00E47A5F">
      <w:pPr>
        <w:spacing w:after="0" w:line="360" w:lineRule="auto"/>
        <w:jc w:val="both"/>
        <w:rPr>
          <w:rFonts w:ascii="Times New Roman" w:hAnsi="Times New Roman" w:cs="Times New Roman"/>
          <w:sz w:val="24"/>
          <w:szCs w:val="24"/>
        </w:rPr>
      </w:pPr>
      <w:r w:rsidRPr="00E47A5F">
        <w:rPr>
          <w:rFonts w:ascii="Times New Roman" w:hAnsi="Times New Roman" w:cs="Times New Roman"/>
          <w:b/>
          <w:sz w:val="24"/>
          <w:szCs w:val="24"/>
        </w:rPr>
        <w:t>6.3.1 A pedagógusok</w:t>
      </w:r>
      <w:r w:rsidRPr="0003359B">
        <w:rPr>
          <w:rFonts w:ascii="Times New Roman" w:hAnsi="Times New Roman" w:cs="Times New Roman"/>
          <w:sz w:val="24"/>
          <w:szCs w:val="24"/>
        </w:rPr>
        <w:t xml:space="preserve"> napi munkarendjét, a felügyeleti és helyettesítési rendet az igazgató vagy az igazgatóhelyettes állapítja meg az intézmény órarendjének függvényében. A konkrét napi munkabeosztások összeállításánál az intézmény feladatellátásának, zavartalan működésének biztosítását kell elsődlegesen figyelembe venni. Az intézmény vezetőségének tagjai, valamint a pedagógusok a fenti alapelv betartása mellett javaslatokat tehetnek egyéb szempontok, kérések figyelembe vételére. </w:t>
      </w:r>
    </w:p>
    <w:p w14:paraId="0085D7B4" w14:textId="77777777" w:rsidR="00C75A23" w:rsidRPr="0003359B" w:rsidRDefault="00C75A23" w:rsidP="00F841F0">
      <w:pPr>
        <w:spacing w:after="0" w:line="360" w:lineRule="auto"/>
        <w:jc w:val="both"/>
        <w:rPr>
          <w:rFonts w:ascii="Times New Roman" w:hAnsi="Times New Roman" w:cs="Times New Roman"/>
          <w:sz w:val="24"/>
          <w:szCs w:val="24"/>
        </w:rPr>
      </w:pPr>
      <w:r w:rsidRPr="00E47A5F">
        <w:rPr>
          <w:rFonts w:ascii="Times New Roman" w:hAnsi="Times New Roman" w:cs="Times New Roman"/>
          <w:b/>
          <w:sz w:val="24"/>
          <w:szCs w:val="24"/>
        </w:rPr>
        <w:t>6.3.2 A pedagógus</w:t>
      </w:r>
      <w:r w:rsidRPr="0003359B">
        <w:rPr>
          <w:rFonts w:ascii="Times New Roman" w:hAnsi="Times New Roman" w:cs="Times New Roman"/>
          <w:sz w:val="24"/>
          <w:szCs w:val="24"/>
        </w:rPr>
        <w:t xml:space="preserve"> köteles 15 perccel tanítási óra előtt, 10 perccel</w:t>
      </w:r>
      <w:r w:rsidRPr="0003359B">
        <w:rPr>
          <w:rFonts w:ascii="Times New Roman" w:hAnsi="Times New Roman" w:cs="Times New Roman"/>
          <w:color w:val="1F497D"/>
          <w:sz w:val="24"/>
          <w:szCs w:val="24"/>
        </w:rPr>
        <w:t xml:space="preserve"> </w:t>
      </w:r>
      <w:r w:rsidRPr="0003359B">
        <w:rPr>
          <w:rFonts w:ascii="Times New Roman" w:hAnsi="Times New Roman" w:cs="Times New Roman"/>
          <w:sz w:val="24"/>
          <w:szCs w:val="24"/>
        </w:rPr>
        <w:t xml:space="preserve">a  foglalkozási, ügyeleti beosztása előtt a munkahelyén (illetve a tanítás nélküli munkanapok programjának kezdete előtt annak helyén) megjelenni. Az ügyeletes pedagógusok rossz idő esetén az erre kijelölt teremben felügyelik a tanulókat 7.30 –ig, majd a saját tanterembe távozhatnak a gyerekek. Jó idő esetén 7.45-ig az udvaron tartózkodnak a tanulók felügyelet mellett, és 7.45-kor engedik fel őket az </w:t>
      </w:r>
      <w:r w:rsidRPr="0003359B">
        <w:rPr>
          <w:rFonts w:ascii="Times New Roman" w:hAnsi="Times New Roman" w:cs="Times New Roman"/>
          <w:sz w:val="24"/>
          <w:szCs w:val="24"/>
        </w:rPr>
        <w:lastRenderedPageBreak/>
        <w:t xml:space="preserve">osztályterembe.  A pedagógus a munkából való rendkívüli távolmaradását, annak okát lehetőleg előző nap, de legkésőbb az adott munkanapon 7.20 óráig köteles jelenteni az intézmény vezetőjének vagy helyettesének, hogy közvetlen munkahelyi vezetője helyettesítéséről intézkedhessen. A hiányzó pedagógus köteles várhatóan egy hetet meghaladó hiányzásának kezdetekor tanmeneteit az igazgatóhelyetteshez eljuttatni, hogy akadályoztatása esetén a helyettesítő tanár biztosíthassa a tanulók számára a tanmenet szerinti előrehaladást. A táppénzes papírokat legkésőbb a táppénz utolsó napját követő 3. munkanapon le kell adni a gazdasági irodában. </w:t>
      </w:r>
    </w:p>
    <w:p w14:paraId="29B0C41F" w14:textId="77777777" w:rsidR="00C75A23" w:rsidRPr="0003359B" w:rsidRDefault="00C75A23" w:rsidP="00F841F0">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tanulókat versenyre kísérő pedagógus hiányzása hivatalos távollétnek tekinthető.</w:t>
      </w:r>
    </w:p>
    <w:p w14:paraId="7D60A7C9" w14:textId="77777777" w:rsidR="00C75A23" w:rsidRPr="0003359B" w:rsidRDefault="00C75A23" w:rsidP="00F841F0">
      <w:pPr>
        <w:spacing w:after="0" w:line="360" w:lineRule="auto"/>
        <w:jc w:val="both"/>
        <w:rPr>
          <w:rFonts w:ascii="Times New Roman" w:hAnsi="Times New Roman" w:cs="Times New Roman"/>
          <w:sz w:val="24"/>
          <w:szCs w:val="24"/>
        </w:rPr>
      </w:pPr>
      <w:r w:rsidRPr="00E47A5F">
        <w:rPr>
          <w:rFonts w:ascii="Times New Roman" w:hAnsi="Times New Roman" w:cs="Times New Roman"/>
          <w:b/>
          <w:sz w:val="24"/>
          <w:szCs w:val="24"/>
        </w:rPr>
        <w:t>6.3.3 Rendkívüli</w:t>
      </w:r>
      <w:r w:rsidRPr="0003359B">
        <w:rPr>
          <w:rFonts w:ascii="Times New Roman" w:hAnsi="Times New Roman" w:cs="Times New Roman"/>
          <w:sz w:val="24"/>
          <w:szCs w:val="24"/>
        </w:rPr>
        <w:t xml:space="preserve"> esetben a pedagógus az igazgatótól vagy az igazgatóhelyettestől kérhet engedélyt legalább két nappal előbb a tanítási óra (foglalkozás) elhagyására, a tanmenettől eltérő tartalmú tanítási óra (foglalkozás) megtartására. A tanítási órák (foglalkozások) elcserélését az igazgatóhelyettes engedélyezi. </w:t>
      </w:r>
    </w:p>
    <w:p w14:paraId="0011BD27" w14:textId="77777777" w:rsidR="00C75A23" w:rsidRPr="0003359B" w:rsidRDefault="00C75A23" w:rsidP="00E47A5F">
      <w:pPr>
        <w:spacing w:after="0" w:line="360" w:lineRule="auto"/>
        <w:jc w:val="both"/>
        <w:rPr>
          <w:rFonts w:ascii="Times New Roman" w:hAnsi="Times New Roman" w:cs="Times New Roman"/>
          <w:sz w:val="24"/>
          <w:szCs w:val="24"/>
        </w:rPr>
      </w:pPr>
      <w:r w:rsidRPr="00E47A5F">
        <w:rPr>
          <w:rFonts w:ascii="Times New Roman" w:hAnsi="Times New Roman" w:cs="Times New Roman"/>
          <w:b/>
          <w:sz w:val="24"/>
          <w:szCs w:val="24"/>
        </w:rPr>
        <w:t>6.3.4 A tantervi</w:t>
      </w:r>
      <w:r w:rsidRPr="0003359B">
        <w:rPr>
          <w:rFonts w:ascii="Times New Roman" w:hAnsi="Times New Roman" w:cs="Times New Roman"/>
          <w:sz w:val="24"/>
          <w:szCs w:val="24"/>
        </w:rPr>
        <w:t xml:space="preserve"> anyagban való lemaradás elkerülése érdekében hiányzások esetén – lehetőség szerint – szakszerű helyettesítést kell tartani. Ha a helyettesítő pedagógust legalább egy nappal a tanítási óra (foglalkozás) megtartása előtt bízták meg, úgy köteles szakszerű órát tartani, illetve a tanmenet szerint </w:t>
      </w:r>
      <w:r w:rsidR="002607B0" w:rsidRPr="0003359B">
        <w:rPr>
          <w:rFonts w:ascii="Times New Roman" w:hAnsi="Times New Roman" w:cs="Times New Roman"/>
          <w:sz w:val="24"/>
          <w:szCs w:val="24"/>
        </w:rPr>
        <w:t>előre haladni</w:t>
      </w:r>
      <w:r w:rsidRPr="0003359B">
        <w:rPr>
          <w:rFonts w:ascii="Times New Roman" w:hAnsi="Times New Roman" w:cs="Times New Roman"/>
          <w:sz w:val="24"/>
          <w:szCs w:val="24"/>
        </w:rPr>
        <w:t xml:space="preserve">, a szakmailag szükséges dolgozatokat megíratni és kijavítani. </w:t>
      </w:r>
    </w:p>
    <w:p w14:paraId="4392250F" w14:textId="77777777" w:rsidR="00C75A23" w:rsidRPr="0003359B" w:rsidRDefault="00C75A23" w:rsidP="00E47A5F">
      <w:pPr>
        <w:spacing w:after="0" w:line="360" w:lineRule="auto"/>
        <w:jc w:val="both"/>
        <w:rPr>
          <w:rFonts w:ascii="Times New Roman" w:hAnsi="Times New Roman" w:cs="Times New Roman"/>
          <w:sz w:val="24"/>
          <w:szCs w:val="24"/>
        </w:rPr>
      </w:pPr>
      <w:r w:rsidRPr="00E47A5F">
        <w:rPr>
          <w:rFonts w:ascii="Times New Roman" w:hAnsi="Times New Roman" w:cs="Times New Roman"/>
          <w:b/>
          <w:sz w:val="24"/>
          <w:szCs w:val="24"/>
        </w:rPr>
        <w:t>6.3.5 A pedagógusok</w:t>
      </w:r>
      <w:r w:rsidRPr="0003359B">
        <w:rPr>
          <w:rFonts w:ascii="Times New Roman" w:hAnsi="Times New Roman" w:cs="Times New Roman"/>
          <w:sz w:val="24"/>
          <w:szCs w:val="24"/>
        </w:rPr>
        <w:t xml:space="preserve"> számára – a kötelező óraszámon felüli – a nevelő–oktató munkával összefüggő rendszeres vagy esetenkénti feladatokra a megbízást vagy kijelölést az intézményvezető adja az igazgatóhelyettes és a munkaközösség-vezetők j</w:t>
      </w:r>
      <w:r w:rsidR="00201F24">
        <w:rPr>
          <w:rFonts w:ascii="Times New Roman" w:hAnsi="Times New Roman" w:cs="Times New Roman"/>
          <w:sz w:val="24"/>
          <w:szCs w:val="24"/>
        </w:rPr>
        <w:t>avaslatainak meghallgatása után, a</w:t>
      </w:r>
      <w:r w:rsidRPr="0003359B">
        <w:rPr>
          <w:rFonts w:ascii="Times New Roman" w:hAnsi="Times New Roman" w:cs="Times New Roman"/>
          <w:sz w:val="24"/>
          <w:szCs w:val="24"/>
        </w:rPr>
        <w:t xml:space="preserve"> </w:t>
      </w:r>
      <w:r w:rsidR="00201F24">
        <w:rPr>
          <w:rFonts w:ascii="Times New Roman" w:hAnsi="Times New Roman" w:cs="Times New Roman"/>
          <w:sz w:val="24"/>
          <w:szCs w:val="24"/>
        </w:rPr>
        <w:t>2023. évi LII. tv. 82. § szerint.</w:t>
      </w:r>
      <w:r w:rsidRPr="0003359B">
        <w:rPr>
          <w:rFonts w:ascii="Times New Roman" w:hAnsi="Times New Roman" w:cs="Times New Roman"/>
          <w:sz w:val="24"/>
          <w:szCs w:val="24"/>
        </w:rPr>
        <w:t xml:space="preserve"> </w:t>
      </w:r>
    </w:p>
    <w:p w14:paraId="58A48A83" w14:textId="77777777" w:rsidR="00C75A23" w:rsidRPr="0003359B" w:rsidRDefault="00C75A23" w:rsidP="00E47A5F">
      <w:pPr>
        <w:spacing w:after="0" w:line="360" w:lineRule="auto"/>
        <w:jc w:val="both"/>
        <w:rPr>
          <w:rFonts w:ascii="Times New Roman" w:hAnsi="Times New Roman" w:cs="Times New Roman"/>
          <w:sz w:val="24"/>
          <w:szCs w:val="24"/>
        </w:rPr>
      </w:pPr>
      <w:r w:rsidRPr="00E47A5F">
        <w:rPr>
          <w:rFonts w:ascii="Times New Roman" w:hAnsi="Times New Roman" w:cs="Times New Roman"/>
          <w:b/>
          <w:sz w:val="24"/>
          <w:szCs w:val="24"/>
        </w:rPr>
        <w:t>6.3.6 A pedagógus</w:t>
      </w:r>
      <w:r w:rsidRPr="0003359B">
        <w:rPr>
          <w:rFonts w:ascii="Times New Roman" w:hAnsi="Times New Roman" w:cs="Times New Roman"/>
          <w:sz w:val="24"/>
          <w:szCs w:val="24"/>
        </w:rPr>
        <w:t xml:space="preserve"> alapvető kötelessége, hogy tanítványainak haladását rendszeresen osztályzatokkal értékelje, valamint számukra a számszerű osztályzatokon kívül visszajelzéseket adjon </w:t>
      </w:r>
      <w:r w:rsidR="002607B0" w:rsidRPr="0003359B">
        <w:rPr>
          <w:rFonts w:ascii="Times New Roman" w:hAnsi="Times New Roman" w:cs="Times New Roman"/>
          <w:sz w:val="24"/>
          <w:szCs w:val="24"/>
        </w:rPr>
        <w:t>előre haladásuk</w:t>
      </w:r>
      <w:r w:rsidRPr="0003359B">
        <w:rPr>
          <w:rFonts w:ascii="Times New Roman" w:hAnsi="Times New Roman" w:cs="Times New Roman"/>
          <w:sz w:val="24"/>
          <w:szCs w:val="24"/>
        </w:rPr>
        <w:t xml:space="preserve"> mértékéről, az eredményesebb tanulás érdekében elvégzendő feladatokról. </w:t>
      </w:r>
    </w:p>
    <w:p w14:paraId="3B62B7CE" w14:textId="77777777" w:rsidR="00C75A23" w:rsidRPr="0003359B" w:rsidRDefault="00C75A23" w:rsidP="00F841F0">
      <w:pPr>
        <w:spacing w:after="0" w:line="360" w:lineRule="auto"/>
        <w:jc w:val="both"/>
        <w:rPr>
          <w:rFonts w:ascii="Times New Roman" w:hAnsi="Times New Roman" w:cs="Times New Roman"/>
          <w:sz w:val="24"/>
          <w:szCs w:val="24"/>
        </w:rPr>
      </w:pPr>
      <w:r w:rsidRPr="00201F24">
        <w:rPr>
          <w:rFonts w:ascii="Times New Roman" w:hAnsi="Times New Roman" w:cs="Times New Roman"/>
          <w:b/>
          <w:sz w:val="24"/>
          <w:szCs w:val="24"/>
        </w:rPr>
        <w:t>6.3.7 A pedagógusok</w:t>
      </w:r>
      <w:r w:rsidRPr="0003359B">
        <w:rPr>
          <w:rFonts w:ascii="Times New Roman" w:hAnsi="Times New Roman" w:cs="Times New Roman"/>
          <w:sz w:val="24"/>
          <w:szCs w:val="24"/>
        </w:rPr>
        <w:t xml:space="preserve"> </w:t>
      </w:r>
      <w:r w:rsidR="002607B0" w:rsidRPr="0003359B">
        <w:rPr>
          <w:rFonts w:ascii="Times New Roman" w:hAnsi="Times New Roman" w:cs="Times New Roman"/>
          <w:sz w:val="24"/>
          <w:szCs w:val="24"/>
        </w:rPr>
        <w:t>munka idejének</w:t>
      </w:r>
      <w:r w:rsidRPr="0003359B">
        <w:rPr>
          <w:rFonts w:ascii="Times New Roman" w:hAnsi="Times New Roman" w:cs="Times New Roman"/>
          <w:sz w:val="24"/>
          <w:szCs w:val="24"/>
        </w:rPr>
        <w:t xml:space="preserve"> nyilvántartási rendje </w:t>
      </w:r>
    </w:p>
    <w:p w14:paraId="5532291C" w14:textId="77777777" w:rsidR="00C75A23" w:rsidRPr="0003359B" w:rsidRDefault="00C75A23" w:rsidP="00F841F0">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hatályos jogszabályok alapján a pedagógusok munkaideje az intézmény által elrendelt kötelező és nem kötelező órákból, elrendelt egyéb foglalkozásokból, valamint a nevelő-oktató munkával összefüggő további feladatokból áll. </w:t>
      </w:r>
    </w:p>
    <w:p w14:paraId="005FF7C2" w14:textId="77777777" w:rsidR="00C75A23" w:rsidRPr="0003359B" w:rsidRDefault="00C75A23" w:rsidP="00201F24">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elrendelt tanítási órák, foglalkozások konkrét idejét az órarend, a havi programok illetve egyes iskolai programok feladatkiírása tartalmazza, így ezek időpontja és időtartama az iskolai dokumentumokban rögzített. Az intézményen kívül végezhető feladatok időtartamának és </w:t>
      </w:r>
      <w:r w:rsidRPr="0003359B">
        <w:rPr>
          <w:rFonts w:ascii="Times New Roman" w:hAnsi="Times New Roman" w:cs="Times New Roman"/>
          <w:sz w:val="24"/>
          <w:szCs w:val="24"/>
        </w:rPr>
        <w:lastRenderedPageBreak/>
        <w:t xml:space="preserve">időpontjának meghatározása a nevelő-oktató munkával összefüggő egyéb feladatok ellátásához elismert heti munkaidő-átalány felhasználásával történik. Ennek figyelembe vételével a nem kizárólag az intézményben elvégezhető feladatok ellátásakor a pedagógus munkaidejének felhasználásáról maga dönt, így ennek időtartamáról – ezzel ellentétes írásos munkáltatói utasítás kivételével – munkaidő-nyilvántartást nem kell vezetnie. Az intézmény vezetője a pedagógusok számára azokban az esetekben rendelheti el a munkaidő nyilvántartását, amikor a teljes munkaidő fentiek szerinti dokumentálása vélhetően nem biztosítható. </w:t>
      </w:r>
    </w:p>
    <w:p w14:paraId="7CB0861E" w14:textId="77777777" w:rsidR="00C75A23" w:rsidRPr="00201F24" w:rsidRDefault="00C75A23" w:rsidP="00201F24">
      <w:pPr>
        <w:pStyle w:val="Cmsor2"/>
        <w:spacing w:line="360" w:lineRule="auto"/>
        <w:rPr>
          <w:rFonts w:ascii="Times New Roman" w:hAnsi="Times New Roman" w:cs="Times New Roman"/>
          <w:b/>
          <w:sz w:val="24"/>
          <w:szCs w:val="24"/>
        </w:rPr>
      </w:pPr>
      <w:bookmarkStart w:id="108" w:name="_Toc434236141"/>
      <w:bookmarkStart w:id="109" w:name="_Toc180670578"/>
      <w:bookmarkStart w:id="110" w:name="_Toc241652869"/>
      <w:r w:rsidRPr="00201F24">
        <w:rPr>
          <w:rFonts w:ascii="Times New Roman" w:hAnsi="Times New Roman" w:cs="Times New Roman"/>
          <w:b/>
          <w:sz w:val="24"/>
          <w:szCs w:val="24"/>
        </w:rPr>
        <w:t>6.4 Az intézmény nem pedagógus munkavállalóinak munkarendje</w:t>
      </w:r>
      <w:bookmarkEnd w:id="108"/>
      <w:bookmarkEnd w:id="109"/>
      <w:bookmarkEnd w:id="110"/>
      <w:r w:rsidRPr="00201F24">
        <w:rPr>
          <w:rFonts w:ascii="Times New Roman" w:hAnsi="Times New Roman" w:cs="Times New Roman"/>
          <w:b/>
          <w:sz w:val="24"/>
          <w:szCs w:val="24"/>
        </w:rPr>
        <w:t xml:space="preserve"> </w:t>
      </w:r>
    </w:p>
    <w:p w14:paraId="1B163965" w14:textId="77777777" w:rsidR="00C75A23" w:rsidRDefault="00C75A23" w:rsidP="00B276A5">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intézményben a nem pedagógus munkavállalók (iskolatitkár, pedagógiai asszisztens) munkarendjét a jogszabályok betartásával az intézmény zavartalan működése érdekében az intézményvezető állapítja meg. Munkaköri leírásukat az igazgató készíti el. A törvényes munkaidő és pihenőidő figyelembe vételével az intézmény vezetői tesznek javaslatot a napi munkarend összehangolt kialakítására, megváltoztatására, és a munkavállalók szabadságának kiadására. </w:t>
      </w:r>
    </w:p>
    <w:p w14:paraId="3EA4895F" w14:textId="77777777" w:rsidR="00C75A23" w:rsidRPr="00201F24" w:rsidRDefault="00C75A23" w:rsidP="00B276A5">
      <w:pPr>
        <w:pStyle w:val="Cmsor2"/>
        <w:spacing w:line="360" w:lineRule="auto"/>
        <w:rPr>
          <w:rFonts w:ascii="Times New Roman" w:hAnsi="Times New Roman" w:cs="Times New Roman"/>
          <w:b/>
          <w:sz w:val="24"/>
          <w:szCs w:val="24"/>
        </w:rPr>
      </w:pPr>
      <w:bookmarkStart w:id="111" w:name="_Toc434236142"/>
      <w:bookmarkStart w:id="112" w:name="_Toc180670579"/>
      <w:bookmarkStart w:id="113" w:name="_Toc241652870"/>
      <w:r w:rsidRPr="00201F24">
        <w:rPr>
          <w:rFonts w:ascii="Times New Roman" w:hAnsi="Times New Roman" w:cs="Times New Roman"/>
          <w:b/>
          <w:sz w:val="24"/>
          <w:szCs w:val="24"/>
        </w:rPr>
        <w:t>6.5 Munkaköri leírás-minták</w:t>
      </w:r>
      <w:bookmarkEnd w:id="111"/>
      <w:bookmarkEnd w:id="112"/>
      <w:bookmarkEnd w:id="113"/>
      <w:r w:rsidRPr="00201F24">
        <w:rPr>
          <w:rFonts w:ascii="Times New Roman" w:hAnsi="Times New Roman" w:cs="Times New Roman"/>
          <w:b/>
          <w:sz w:val="24"/>
          <w:szCs w:val="24"/>
        </w:rPr>
        <w:t xml:space="preserve"> </w:t>
      </w:r>
    </w:p>
    <w:p w14:paraId="4936C566" w14:textId="77777777" w:rsidR="00C75A23" w:rsidRPr="0003359B" w:rsidRDefault="00C75A23" w:rsidP="00B276A5">
      <w:pPr>
        <w:pStyle w:val="F0"/>
        <w:spacing w:after="0" w:line="360" w:lineRule="auto"/>
        <w:rPr>
          <w:rFonts w:ascii="Times New Roman" w:hAnsi="Times New Roman" w:cs="Times New Roman"/>
          <w:sz w:val="24"/>
          <w:szCs w:val="24"/>
        </w:rPr>
      </w:pPr>
      <w:r w:rsidRPr="0003359B">
        <w:rPr>
          <w:rFonts w:ascii="Times New Roman" w:hAnsi="Times New Roman" w:cs="Times New Roman"/>
          <w:sz w:val="24"/>
          <w:szCs w:val="24"/>
        </w:rPr>
        <w:t xml:space="preserve"> </w:t>
      </w:r>
      <w:bookmarkStart w:id="114" w:name="_Toc434236143"/>
      <w:r w:rsidRPr="0003359B">
        <w:rPr>
          <w:rFonts w:ascii="Times New Roman" w:hAnsi="Times New Roman" w:cs="Times New Roman"/>
          <w:sz w:val="24"/>
          <w:szCs w:val="24"/>
        </w:rPr>
        <w:t>Lásd I. számú melléklet.</w:t>
      </w:r>
      <w:bookmarkEnd w:id="114"/>
    </w:p>
    <w:p w14:paraId="553FA342" w14:textId="77777777" w:rsidR="00C75A23" w:rsidRPr="00201F24" w:rsidRDefault="00C75A23" w:rsidP="00B276A5">
      <w:pPr>
        <w:pStyle w:val="Cmsor2"/>
        <w:spacing w:line="360" w:lineRule="auto"/>
        <w:rPr>
          <w:rFonts w:ascii="Times New Roman" w:hAnsi="Times New Roman" w:cs="Times New Roman"/>
          <w:b/>
          <w:sz w:val="24"/>
          <w:szCs w:val="24"/>
        </w:rPr>
      </w:pPr>
      <w:bookmarkStart w:id="115" w:name="_Toc434236144"/>
      <w:bookmarkStart w:id="116" w:name="_Toc180670580"/>
      <w:bookmarkStart w:id="117" w:name="_Toc241652871"/>
      <w:r w:rsidRPr="00201F24">
        <w:rPr>
          <w:rFonts w:ascii="Times New Roman" w:hAnsi="Times New Roman" w:cs="Times New Roman"/>
          <w:b/>
          <w:sz w:val="24"/>
          <w:szCs w:val="24"/>
        </w:rPr>
        <w:t>6.6 A tanítási órák, óraközi szünetek rendje, időtartama</w:t>
      </w:r>
      <w:bookmarkEnd w:id="115"/>
      <w:bookmarkEnd w:id="116"/>
      <w:bookmarkEnd w:id="117"/>
      <w:r w:rsidRPr="00201F24">
        <w:rPr>
          <w:rFonts w:ascii="Times New Roman" w:hAnsi="Times New Roman" w:cs="Times New Roman"/>
          <w:b/>
          <w:sz w:val="24"/>
          <w:szCs w:val="24"/>
        </w:rPr>
        <w:t xml:space="preserve"> </w:t>
      </w:r>
    </w:p>
    <w:p w14:paraId="05670694" w14:textId="77777777" w:rsidR="00C75A23" w:rsidRPr="0003359B" w:rsidRDefault="00C75A23" w:rsidP="00B276A5">
      <w:pPr>
        <w:spacing w:after="0" w:line="360" w:lineRule="auto"/>
        <w:jc w:val="both"/>
        <w:rPr>
          <w:rFonts w:ascii="Times New Roman" w:hAnsi="Times New Roman" w:cs="Times New Roman"/>
          <w:sz w:val="24"/>
          <w:szCs w:val="24"/>
        </w:rPr>
      </w:pPr>
      <w:r w:rsidRPr="00201F24">
        <w:rPr>
          <w:rFonts w:ascii="Times New Roman" w:hAnsi="Times New Roman" w:cs="Times New Roman"/>
          <w:b/>
          <w:sz w:val="24"/>
          <w:szCs w:val="24"/>
        </w:rPr>
        <w:t>6.6.1 Az oktatás és a nevelés</w:t>
      </w:r>
      <w:r w:rsidRPr="0003359B">
        <w:rPr>
          <w:rFonts w:ascii="Times New Roman" w:hAnsi="Times New Roman" w:cs="Times New Roman"/>
          <w:sz w:val="24"/>
          <w:szCs w:val="24"/>
        </w:rPr>
        <w:t xml:space="preserve"> a pedagógiai program, a helyi tantervek, valamint a tantárgyfelosztással összhangban levő heti órarend alapján történik a pedagógusok vezetésével, a kijelölt tantermekben. A tanítási órán kívüli foglalkozások csak a kötelező tanítási órák megtartása után szervezhetők. </w:t>
      </w:r>
    </w:p>
    <w:p w14:paraId="5C7408F2" w14:textId="77777777" w:rsidR="00C75A23" w:rsidRPr="0003359B" w:rsidRDefault="00C75A23" w:rsidP="00A21450">
      <w:pPr>
        <w:spacing w:after="0" w:line="360" w:lineRule="auto"/>
        <w:jc w:val="both"/>
        <w:rPr>
          <w:rFonts w:ascii="Times New Roman" w:hAnsi="Times New Roman" w:cs="Times New Roman"/>
          <w:sz w:val="24"/>
          <w:szCs w:val="24"/>
        </w:rPr>
      </w:pPr>
      <w:r w:rsidRPr="00201F24">
        <w:rPr>
          <w:rFonts w:ascii="Times New Roman" w:hAnsi="Times New Roman" w:cs="Times New Roman"/>
          <w:b/>
          <w:sz w:val="24"/>
          <w:szCs w:val="24"/>
        </w:rPr>
        <w:t>6.6.2 A tanítási órák időtartama</w:t>
      </w:r>
      <w:r w:rsidRPr="0003359B">
        <w:rPr>
          <w:rFonts w:ascii="Times New Roman" w:hAnsi="Times New Roman" w:cs="Times New Roman"/>
          <w:sz w:val="24"/>
          <w:szCs w:val="24"/>
        </w:rPr>
        <w:t xml:space="preserve"> 45 perc. Az első tanítási óra a házirend által meghatározott időben kezdődik. A kötelező tanítási órák délelőtt vannak, azokat legkésőbb általában 14.20 óráig be kell fejezni. </w:t>
      </w:r>
    </w:p>
    <w:p w14:paraId="6A881A0E" w14:textId="77777777" w:rsidR="00C75A23" w:rsidRPr="0003359B" w:rsidRDefault="00C75A23" w:rsidP="00A21450">
      <w:pPr>
        <w:spacing w:after="0" w:line="360" w:lineRule="auto"/>
        <w:jc w:val="both"/>
        <w:rPr>
          <w:rFonts w:ascii="Times New Roman" w:hAnsi="Times New Roman" w:cs="Times New Roman"/>
          <w:sz w:val="24"/>
          <w:szCs w:val="24"/>
        </w:rPr>
      </w:pPr>
      <w:r w:rsidRPr="00201F24">
        <w:rPr>
          <w:rFonts w:ascii="Times New Roman" w:hAnsi="Times New Roman" w:cs="Times New Roman"/>
          <w:b/>
          <w:sz w:val="24"/>
          <w:szCs w:val="24"/>
        </w:rPr>
        <w:t>6.6.3 A tanítási órák engedély nélküli látogatására</w:t>
      </w:r>
      <w:r w:rsidRPr="0003359B">
        <w:rPr>
          <w:rFonts w:ascii="Times New Roman" w:hAnsi="Times New Roman" w:cs="Times New Roman"/>
          <w:sz w:val="24"/>
          <w:szCs w:val="24"/>
        </w:rPr>
        <w:t xml:space="preserve"> csak az intézmény vezetői és a tantestület tagjai jogosultak. Minden egyéb esetben a látogatásra az igazgató adhat engedélyt. </w:t>
      </w:r>
    </w:p>
    <w:p w14:paraId="025C8BBE" w14:textId="77777777" w:rsidR="00C75A23" w:rsidRPr="0003359B" w:rsidRDefault="00C75A23" w:rsidP="00B276A5">
      <w:pPr>
        <w:spacing w:after="0" w:line="360" w:lineRule="auto"/>
        <w:jc w:val="both"/>
        <w:rPr>
          <w:rFonts w:ascii="Times New Roman" w:hAnsi="Times New Roman" w:cs="Times New Roman"/>
          <w:sz w:val="24"/>
          <w:szCs w:val="24"/>
        </w:rPr>
      </w:pPr>
      <w:r w:rsidRPr="00201F24">
        <w:rPr>
          <w:rFonts w:ascii="Times New Roman" w:hAnsi="Times New Roman" w:cs="Times New Roman"/>
          <w:b/>
          <w:sz w:val="24"/>
          <w:szCs w:val="24"/>
        </w:rPr>
        <w:t>6.6.4 Az óraközi szünetek rendjét</w:t>
      </w:r>
      <w:r w:rsidR="00201F24">
        <w:rPr>
          <w:rFonts w:ascii="Times New Roman" w:hAnsi="Times New Roman" w:cs="Times New Roman"/>
          <w:b/>
          <w:sz w:val="24"/>
          <w:szCs w:val="24"/>
        </w:rPr>
        <w:t xml:space="preserve"> </w:t>
      </w:r>
      <w:r w:rsidR="00201F24" w:rsidRPr="00201F24">
        <w:rPr>
          <w:rFonts w:ascii="Times New Roman" w:hAnsi="Times New Roman" w:cs="Times New Roman"/>
          <w:sz w:val="24"/>
          <w:szCs w:val="24"/>
        </w:rPr>
        <w:t>az ügyeletre</w:t>
      </w:r>
      <w:r w:rsidRPr="0003359B">
        <w:rPr>
          <w:rFonts w:ascii="Times New Roman" w:hAnsi="Times New Roman" w:cs="Times New Roman"/>
          <w:sz w:val="24"/>
          <w:szCs w:val="24"/>
        </w:rPr>
        <w:t xml:space="preserve"> beosztott pedagógusok felügyelik. </w:t>
      </w:r>
    </w:p>
    <w:p w14:paraId="3369A6C8" w14:textId="77777777" w:rsidR="00C75A23" w:rsidRPr="00201F24" w:rsidRDefault="00C75A23" w:rsidP="00B276A5">
      <w:pPr>
        <w:pStyle w:val="Cmsor2"/>
        <w:spacing w:line="360" w:lineRule="auto"/>
        <w:rPr>
          <w:rFonts w:ascii="Times New Roman" w:hAnsi="Times New Roman" w:cs="Times New Roman"/>
          <w:b/>
          <w:sz w:val="24"/>
          <w:szCs w:val="24"/>
        </w:rPr>
      </w:pPr>
      <w:bookmarkStart w:id="118" w:name="_Toc434236145"/>
      <w:bookmarkStart w:id="119" w:name="_Toc180670581"/>
      <w:bookmarkStart w:id="120" w:name="_Toc241652872"/>
      <w:r w:rsidRPr="00201F24">
        <w:rPr>
          <w:rFonts w:ascii="Times New Roman" w:hAnsi="Times New Roman" w:cs="Times New Roman"/>
          <w:b/>
          <w:sz w:val="24"/>
          <w:szCs w:val="24"/>
        </w:rPr>
        <w:t>6.7  Iskolai vizsgák</w:t>
      </w:r>
      <w:bookmarkEnd w:id="118"/>
      <w:bookmarkEnd w:id="119"/>
      <w:bookmarkEnd w:id="120"/>
    </w:p>
    <w:p w14:paraId="77300752" w14:textId="77777777" w:rsidR="00201F24" w:rsidRDefault="00201F24" w:rsidP="00B276A5">
      <w:pPr>
        <w:spacing w:after="0" w:line="360" w:lineRule="auto"/>
        <w:jc w:val="both"/>
        <w:rPr>
          <w:rFonts w:ascii="Times New Roman" w:hAnsi="Times New Roman" w:cs="Times New Roman"/>
          <w:sz w:val="20"/>
          <w:szCs w:val="20"/>
        </w:rPr>
      </w:pPr>
      <w:r>
        <w:rPr>
          <w:rFonts w:ascii="Times New Roman" w:hAnsi="Times New Roman" w:cs="Times New Roman"/>
          <w:sz w:val="20"/>
          <w:szCs w:val="20"/>
        </w:rPr>
        <w:t>Osztályozó vizsga</w:t>
      </w:r>
    </w:p>
    <w:p w14:paraId="0895BC45" w14:textId="77777777" w:rsidR="00C75A23" w:rsidRPr="0003359B" w:rsidRDefault="00C75A23" w:rsidP="00B276A5">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félévi és év végi tanulmányi osztályzatok megállapításához a tanulónak osztályozó vizsgát kell tennie, ha: </w:t>
      </w:r>
    </w:p>
    <w:p w14:paraId="736450B2" w14:textId="77777777" w:rsidR="00C75A23" w:rsidRPr="0003359B" w:rsidRDefault="00C75A23" w:rsidP="00B276A5">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az igazgató felmentette a tanórai foglalkozásokon való részvétel alól, </w:t>
      </w:r>
    </w:p>
    <w:p w14:paraId="6A78AE41" w14:textId="77777777" w:rsidR="00C75A23" w:rsidRPr="0003359B" w:rsidRDefault="00C75A23" w:rsidP="00A21450">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b) az igazgató engedélyezte, hogy egy vagy több tantárgy tanulmányi követelményének egy </w:t>
      </w:r>
    </w:p>
    <w:p w14:paraId="32C1DB8A" w14:textId="77777777" w:rsidR="00C75A23" w:rsidRPr="0003359B" w:rsidRDefault="00C75A23" w:rsidP="00A21450">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t xml:space="preserve">tanévben, illetve az előírtnál rövidebb idő alatt tegyen eleget, </w:t>
      </w:r>
    </w:p>
    <w:p w14:paraId="52101480" w14:textId="77777777" w:rsidR="00C75A23" w:rsidRPr="0003359B" w:rsidRDefault="00C75A23" w:rsidP="00A21450">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c) egy tanévben 250 óránál többet mulasztott, és a tanuló értékelése nem lehetséges más módon,  </w:t>
      </w:r>
    </w:p>
    <w:p w14:paraId="4DEF4465" w14:textId="77777777" w:rsidR="00C75A23" w:rsidRPr="0003359B" w:rsidRDefault="00C75A23" w:rsidP="00A21450">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d) ha a tanuló hiányzása egy adott tantárgyból az évi tanítási órák 30%-át meghaladta és a nevelőtestület nem tagadta meg az osztályozó vizsga letételének lehetőségét, </w:t>
      </w:r>
    </w:p>
    <w:p w14:paraId="6F1FC4FC" w14:textId="77777777" w:rsidR="00C75A23" w:rsidRPr="0003359B" w:rsidRDefault="00C75A23" w:rsidP="00A21450">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e) a tanuló független vizsgabizottság előtt tesz vizsgát. </w:t>
      </w:r>
    </w:p>
    <w:p w14:paraId="30D4DFC6" w14:textId="77777777" w:rsidR="00C75A23" w:rsidRPr="0003359B" w:rsidRDefault="00C75A23" w:rsidP="00622405">
      <w:pPr>
        <w:pStyle w:val="NormlWeb"/>
        <w:tabs>
          <w:tab w:val="left" w:pos="8100"/>
        </w:tabs>
        <w:ind w:right="180"/>
        <w:jc w:val="both"/>
        <w:rPr>
          <w:rFonts w:ascii="Times New Roman" w:hAnsi="Times New Roman" w:cs="Times New Roman"/>
          <w:sz w:val="20"/>
          <w:szCs w:val="20"/>
        </w:rPr>
      </w:pPr>
      <w:r w:rsidRPr="0003359B">
        <w:rPr>
          <w:rFonts w:ascii="Times New Roman" w:hAnsi="Times New Roman" w:cs="Times New Roman"/>
          <w:sz w:val="20"/>
          <w:szCs w:val="20"/>
        </w:rPr>
        <w:t>K</w:t>
      </w:r>
      <w:r w:rsidR="00201F24">
        <w:rPr>
          <w:rFonts w:ascii="Times New Roman" w:hAnsi="Times New Roman" w:cs="Times New Roman"/>
          <w:sz w:val="20"/>
          <w:szCs w:val="20"/>
        </w:rPr>
        <w:t>ülönbözeti vizsga</w:t>
      </w:r>
      <w:r w:rsidRPr="0003359B">
        <w:rPr>
          <w:rFonts w:ascii="Times New Roman" w:hAnsi="Times New Roman" w:cs="Times New Roman"/>
          <w:sz w:val="20"/>
          <w:szCs w:val="20"/>
        </w:rPr>
        <w:t xml:space="preserve"> </w:t>
      </w:r>
    </w:p>
    <w:p w14:paraId="71997BE1" w14:textId="77777777" w:rsidR="00C75A23" w:rsidRPr="0003359B" w:rsidRDefault="00C75A23" w:rsidP="00622405">
      <w:pPr>
        <w:pStyle w:val="NormlWeb"/>
        <w:tabs>
          <w:tab w:val="left" w:pos="8100"/>
        </w:tabs>
        <w:spacing w:before="0" w:beforeAutospacing="0" w:after="0" w:afterAutospacing="0" w:line="360" w:lineRule="auto"/>
        <w:jc w:val="both"/>
        <w:rPr>
          <w:rFonts w:ascii="Times New Roman" w:hAnsi="Times New Roman" w:cs="Times New Roman"/>
        </w:rPr>
      </w:pPr>
      <w:r w:rsidRPr="0003359B">
        <w:rPr>
          <w:rFonts w:ascii="Times New Roman" w:hAnsi="Times New Roman" w:cs="Times New Roman"/>
        </w:rPr>
        <w:t>A különbözeti vizsgák időpontját az igazgató határozza meg.</w:t>
      </w:r>
    </w:p>
    <w:p w14:paraId="2832557C" w14:textId="77777777" w:rsidR="00C75A23" w:rsidRPr="0003359B" w:rsidRDefault="00C75A23" w:rsidP="00622405">
      <w:pPr>
        <w:pStyle w:val="NormlWeb"/>
        <w:tabs>
          <w:tab w:val="left" w:pos="8100"/>
        </w:tabs>
        <w:spacing w:before="0" w:beforeAutospacing="0" w:after="0" w:afterAutospacing="0" w:line="360" w:lineRule="auto"/>
        <w:jc w:val="both"/>
        <w:rPr>
          <w:rFonts w:ascii="Times New Roman" w:hAnsi="Times New Roman" w:cs="Times New Roman"/>
        </w:rPr>
      </w:pPr>
      <w:r w:rsidRPr="0003359B">
        <w:rPr>
          <w:rFonts w:ascii="Times New Roman" w:hAnsi="Times New Roman" w:cs="Times New Roman"/>
        </w:rPr>
        <w:t xml:space="preserve">Iskolaváltoztatás vagy külföldi tanulmányok magyarországi folytatása feltételeként írhatja elő az intézmény a különbözeti vizsga letételét. Abból a tantárgyból vagy tantárgyrészből kell különbözeti vizsgát tennie a tanulónak, amelyet az Intézmény a megkezdeni tervezett évfolyamtól alacsonyabb évfolyamon tanított, s amely tantárgy, tananyag ismerete feltétele a sikeres </w:t>
      </w:r>
      <w:r w:rsidR="00201F24" w:rsidRPr="0003359B">
        <w:rPr>
          <w:rFonts w:ascii="Times New Roman" w:hAnsi="Times New Roman" w:cs="Times New Roman"/>
        </w:rPr>
        <w:t>tovább haladásnak</w:t>
      </w:r>
      <w:r w:rsidRPr="0003359B">
        <w:rPr>
          <w:rFonts w:ascii="Times New Roman" w:hAnsi="Times New Roman" w:cs="Times New Roman"/>
        </w:rPr>
        <w:t xml:space="preserve">, a magasabb évfolyamra lépésnek. </w:t>
      </w:r>
    </w:p>
    <w:p w14:paraId="2E063B82" w14:textId="77777777" w:rsidR="00C75A23" w:rsidRPr="0003359B" w:rsidRDefault="00C75A23" w:rsidP="00622405">
      <w:pPr>
        <w:pStyle w:val="NormlWeb"/>
        <w:tabs>
          <w:tab w:val="left" w:pos="8100"/>
        </w:tabs>
        <w:spacing w:before="0" w:beforeAutospacing="0" w:after="0" w:afterAutospacing="0" w:line="360" w:lineRule="auto"/>
        <w:jc w:val="both"/>
        <w:rPr>
          <w:rFonts w:ascii="Times New Roman" w:hAnsi="Times New Roman" w:cs="Times New Roman"/>
        </w:rPr>
      </w:pPr>
      <w:r w:rsidRPr="0003359B">
        <w:rPr>
          <w:rFonts w:ascii="Times New Roman" w:hAnsi="Times New Roman" w:cs="Times New Roman"/>
        </w:rPr>
        <w:t xml:space="preserve">A különbözeti vizsga tantárgyainak, tartalmának meghatározása során mindig egyedileg kell az Intézmény vezetőjének határozatot hoznia a jelentkező tanuló ügyében. </w:t>
      </w:r>
    </w:p>
    <w:p w14:paraId="4025AC50" w14:textId="77777777" w:rsidR="00C75A23" w:rsidRPr="0003359B" w:rsidRDefault="00C75A23" w:rsidP="00622405">
      <w:pPr>
        <w:pStyle w:val="NormlWeb"/>
        <w:tabs>
          <w:tab w:val="left" w:pos="8100"/>
        </w:tabs>
        <w:ind w:right="180"/>
        <w:jc w:val="both"/>
        <w:rPr>
          <w:rFonts w:ascii="Times New Roman" w:hAnsi="Times New Roman" w:cs="Times New Roman"/>
          <w:sz w:val="20"/>
          <w:szCs w:val="20"/>
        </w:rPr>
      </w:pPr>
      <w:r w:rsidRPr="0003359B">
        <w:rPr>
          <w:rFonts w:ascii="Times New Roman" w:hAnsi="Times New Roman" w:cs="Times New Roman"/>
          <w:sz w:val="20"/>
          <w:szCs w:val="20"/>
        </w:rPr>
        <w:t>J</w:t>
      </w:r>
      <w:r w:rsidR="00201F24">
        <w:rPr>
          <w:rFonts w:ascii="Times New Roman" w:hAnsi="Times New Roman" w:cs="Times New Roman"/>
          <w:sz w:val="20"/>
          <w:szCs w:val="20"/>
        </w:rPr>
        <w:t>avítóvizsga</w:t>
      </w:r>
      <w:r w:rsidRPr="0003359B">
        <w:rPr>
          <w:rFonts w:ascii="Times New Roman" w:hAnsi="Times New Roman" w:cs="Times New Roman"/>
          <w:sz w:val="20"/>
          <w:szCs w:val="20"/>
        </w:rPr>
        <w:t xml:space="preserve"> </w:t>
      </w:r>
    </w:p>
    <w:p w14:paraId="00505AD9" w14:textId="77777777" w:rsidR="00C75A23" w:rsidRPr="0003359B" w:rsidRDefault="00C75A23" w:rsidP="00622405">
      <w:pPr>
        <w:pStyle w:val="NormlWeb"/>
        <w:tabs>
          <w:tab w:val="left" w:pos="8100"/>
        </w:tabs>
        <w:spacing w:before="0" w:beforeAutospacing="0" w:after="0" w:afterAutospacing="0" w:line="360" w:lineRule="auto"/>
        <w:jc w:val="both"/>
        <w:rPr>
          <w:rFonts w:ascii="Times New Roman" w:hAnsi="Times New Roman" w:cs="Times New Roman"/>
        </w:rPr>
      </w:pPr>
      <w:r w:rsidRPr="0003359B">
        <w:rPr>
          <w:rFonts w:ascii="Times New Roman" w:hAnsi="Times New Roman" w:cs="Times New Roman"/>
        </w:rPr>
        <w:t xml:space="preserve">Ha a tanuló tanév végén – legfeljebb három tantárgyból - elégtelen osztályzatot kap, javítóvizsgát tehet. </w:t>
      </w:r>
    </w:p>
    <w:p w14:paraId="25B9EBE2" w14:textId="77777777" w:rsidR="00C75A23" w:rsidRPr="0003359B" w:rsidRDefault="00C75A23" w:rsidP="00622405">
      <w:pPr>
        <w:pStyle w:val="NormlWeb"/>
        <w:tabs>
          <w:tab w:val="left" w:pos="8100"/>
        </w:tabs>
        <w:spacing w:before="0" w:beforeAutospacing="0" w:after="0" w:afterAutospacing="0" w:line="360" w:lineRule="auto"/>
        <w:jc w:val="both"/>
        <w:rPr>
          <w:rFonts w:ascii="Times New Roman" w:hAnsi="Times New Roman" w:cs="Times New Roman"/>
        </w:rPr>
      </w:pPr>
      <w:r w:rsidRPr="0003359B">
        <w:rPr>
          <w:rFonts w:ascii="Times New Roman" w:hAnsi="Times New Roman" w:cs="Times New Roman"/>
        </w:rPr>
        <w:t>Június 15-ig minden tantárgy javítóvizsga témaköreit  közzé kell tenni az érintett tanulók számára.</w:t>
      </w:r>
    </w:p>
    <w:p w14:paraId="689B07A8" w14:textId="77777777" w:rsidR="00C75A23" w:rsidRPr="0003359B" w:rsidRDefault="00C75A23" w:rsidP="00622405">
      <w:pPr>
        <w:pStyle w:val="NormlWeb"/>
        <w:tabs>
          <w:tab w:val="left" w:pos="8100"/>
        </w:tabs>
        <w:spacing w:before="0" w:beforeAutospacing="0" w:after="0" w:afterAutospacing="0" w:line="360" w:lineRule="auto"/>
        <w:jc w:val="both"/>
        <w:rPr>
          <w:rFonts w:ascii="Times New Roman" w:hAnsi="Times New Roman" w:cs="Times New Roman"/>
        </w:rPr>
      </w:pPr>
      <w:r w:rsidRPr="0003359B">
        <w:rPr>
          <w:rFonts w:ascii="Times New Roman" w:hAnsi="Times New Roman" w:cs="Times New Roman"/>
        </w:rPr>
        <w:t>Javítóvizsga augusztus 15. és augusztus 31. között szervezhető.</w:t>
      </w:r>
    </w:p>
    <w:p w14:paraId="1E8195FE" w14:textId="77777777" w:rsidR="00C75A23" w:rsidRPr="0003359B" w:rsidRDefault="00C75A23" w:rsidP="00622405">
      <w:pPr>
        <w:pStyle w:val="NormlWeb"/>
        <w:tabs>
          <w:tab w:val="left" w:pos="8100"/>
        </w:tabs>
        <w:spacing w:before="0" w:beforeAutospacing="0" w:after="0" w:afterAutospacing="0" w:line="360" w:lineRule="auto"/>
        <w:jc w:val="both"/>
        <w:rPr>
          <w:rFonts w:ascii="Times New Roman" w:hAnsi="Times New Roman" w:cs="Times New Roman"/>
        </w:rPr>
      </w:pPr>
      <w:r w:rsidRPr="0003359B">
        <w:rPr>
          <w:rFonts w:ascii="Times New Roman" w:hAnsi="Times New Roman" w:cs="Times New Roman"/>
        </w:rPr>
        <w:t>A tanulót a vizsga eredményéről azonnal tájékoztatni kell.</w:t>
      </w:r>
    </w:p>
    <w:p w14:paraId="6C640291" w14:textId="77777777" w:rsidR="00201F24" w:rsidRDefault="00201F24" w:rsidP="00622405">
      <w:pPr>
        <w:pStyle w:val="NormlWeb"/>
        <w:tabs>
          <w:tab w:val="left" w:pos="900"/>
          <w:tab w:val="left" w:pos="8100"/>
        </w:tabs>
        <w:spacing w:before="0" w:beforeAutospacing="0" w:after="0" w:afterAutospacing="0" w:line="360" w:lineRule="auto"/>
        <w:jc w:val="both"/>
        <w:rPr>
          <w:rFonts w:ascii="Times New Roman" w:hAnsi="Times New Roman" w:cs="Times New Roman"/>
        </w:rPr>
      </w:pPr>
      <w:r>
        <w:rPr>
          <w:rFonts w:ascii="Times New Roman" w:hAnsi="Times New Roman" w:cs="Times New Roman"/>
        </w:rPr>
        <w:t>Független vizsgabizopttság előtt tett vizsga</w:t>
      </w:r>
    </w:p>
    <w:p w14:paraId="53C377F3" w14:textId="77777777" w:rsidR="00C75A23" w:rsidRPr="0003359B" w:rsidRDefault="00C75A23" w:rsidP="00622405">
      <w:pPr>
        <w:pStyle w:val="NormlWeb"/>
        <w:tabs>
          <w:tab w:val="left" w:pos="900"/>
          <w:tab w:val="left" w:pos="8100"/>
        </w:tabs>
        <w:spacing w:before="0" w:beforeAutospacing="0" w:after="0" w:afterAutospacing="0" w:line="360" w:lineRule="auto"/>
        <w:jc w:val="both"/>
        <w:rPr>
          <w:rFonts w:ascii="Times New Roman" w:hAnsi="Times New Roman" w:cs="Times New Roman"/>
        </w:rPr>
      </w:pPr>
      <w:r w:rsidRPr="0003359B">
        <w:rPr>
          <w:rFonts w:ascii="Times New Roman" w:hAnsi="Times New Roman" w:cs="Times New Roman"/>
        </w:rPr>
        <w:t xml:space="preserve">A tanuló – kiskorú tanuló esetén a szülője aláírásával – a félév, illetve a szorgalmi idő utolsó napját megelőző huszonkettedik munkanapig, amennyiben hiányzás miatt nem értékelhető és osztályozó vizsga letételére kap engedélyt, az engedély megadását követő három napon belül jelentheti be, ha független vizsgabizottság előtt kíván vizsgát tenni. </w:t>
      </w:r>
    </w:p>
    <w:p w14:paraId="0CDD881C" w14:textId="77777777" w:rsidR="00C75A23" w:rsidRPr="0003359B" w:rsidRDefault="00C75A23" w:rsidP="00622405">
      <w:pPr>
        <w:pStyle w:val="NormlWeb"/>
        <w:tabs>
          <w:tab w:val="left" w:pos="8100"/>
        </w:tabs>
        <w:spacing w:before="0" w:beforeAutospacing="0" w:after="0" w:afterAutospacing="0" w:line="360" w:lineRule="auto"/>
        <w:jc w:val="both"/>
        <w:rPr>
          <w:rFonts w:ascii="Times New Roman" w:hAnsi="Times New Roman" w:cs="Times New Roman"/>
        </w:rPr>
      </w:pPr>
      <w:r w:rsidRPr="0003359B">
        <w:rPr>
          <w:rFonts w:ascii="Times New Roman" w:hAnsi="Times New Roman" w:cs="Times New Roman"/>
        </w:rPr>
        <w:t xml:space="preserve">A tanuló amennyiben a tanév végén valamely tantárgyból / tantárgyakból megbukott, s javítóvizsgát tehet, a bizonyítvány átvételét követő tizenöt napon belül kérheti, hogy a javítóvizsgát független vizsgabizottság előtt tehesse le. </w:t>
      </w:r>
    </w:p>
    <w:p w14:paraId="29BB640E" w14:textId="77777777" w:rsidR="00C75A23" w:rsidRPr="0003359B" w:rsidRDefault="00C75A23" w:rsidP="00A21450">
      <w:pPr>
        <w:spacing w:after="0" w:line="360" w:lineRule="auto"/>
        <w:jc w:val="both"/>
        <w:rPr>
          <w:rFonts w:ascii="Times New Roman" w:hAnsi="Times New Roman" w:cs="Times New Roman"/>
          <w:sz w:val="24"/>
          <w:szCs w:val="24"/>
        </w:rPr>
      </w:pPr>
    </w:p>
    <w:p w14:paraId="14FA2450" w14:textId="77777777" w:rsidR="00C75A23" w:rsidRPr="00E076F2" w:rsidRDefault="00C75A23" w:rsidP="00E076F2">
      <w:pPr>
        <w:pStyle w:val="Cmsor2"/>
        <w:spacing w:line="360" w:lineRule="auto"/>
        <w:rPr>
          <w:rFonts w:ascii="Times New Roman" w:hAnsi="Times New Roman" w:cs="Times New Roman"/>
          <w:b/>
          <w:sz w:val="24"/>
          <w:szCs w:val="24"/>
        </w:rPr>
      </w:pPr>
      <w:bookmarkStart w:id="121" w:name="_Toc434236146"/>
      <w:bookmarkStart w:id="122" w:name="_Toc180670582"/>
      <w:bookmarkStart w:id="123" w:name="_Toc241652873"/>
      <w:r w:rsidRPr="00E076F2">
        <w:rPr>
          <w:rFonts w:ascii="Times New Roman" w:hAnsi="Times New Roman" w:cs="Times New Roman"/>
          <w:b/>
          <w:sz w:val="24"/>
          <w:szCs w:val="24"/>
        </w:rPr>
        <w:lastRenderedPageBreak/>
        <w:t>6.8 Az intézmény nyitva tartása, az iskolában tartózkodás rendje</w:t>
      </w:r>
      <w:bookmarkEnd w:id="121"/>
      <w:bookmarkEnd w:id="122"/>
      <w:bookmarkEnd w:id="123"/>
      <w:r w:rsidRPr="00E076F2">
        <w:rPr>
          <w:rFonts w:ascii="Times New Roman" w:hAnsi="Times New Roman" w:cs="Times New Roman"/>
          <w:b/>
          <w:sz w:val="24"/>
          <w:szCs w:val="24"/>
        </w:rPr>
        <w:t xml:space="preserve"> </w:t>
      </w:r>
    </w:p>
    <w:p w14:paraId="5B4FBF84" w14:textId="77777777" w:rsidR="00C75A23" w:rsidRPr="0003359B" w:rsidRDefault="00C75A23" w:rsidP="00E076F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iskola szorgalmi időben reggel igény szerint</w:t>
      </w:r>
      <w:r w:rsidR="00A16BEF">
        <w:rPr>
          <w:rFonts w:ascii="Times New Roman" w:hAnsi="Times New Roman" w:cs="Times New Roman"/>
          <w:sz w:val="24"/>
          <w:szCs w:val="24"/>
        </w:rPr>
        <w:t xml:space="preserve"> 7.00</w:t>
      </w:r>
      <w:r w:rsidRPr="0003359B">
        <w:rPr>
          <w:rFonts w:ascii="Times New Roman" w:hAnsi="Times New Roman" w:cs="Times New Roman"/>
          <w:sz w:val="24"/>
          <w:szCs w:val="24"/>
        </w:rPr>
        <w:t xml:space="preserve"> órától a szervezett foglalkozások befejezéséig, de legfeljebb 1</w:t>
      </w:r>
      <w:r w:rsidR="00A16BEF">
        <w:rPr>
          <w:rFonts w:ascii="Times New Roman" w:hAnsi="Times New Roman" w:cs="Times New Roman"/>
          <w:sz w:val="24"/>
          <w:szCs w:val="24"/>
        </w:rPr>
        <w:t>8</w:t>
      </w:r>
      <w:r w:rsidRPr="0003359B">
        <w:rPr>
          <w:rFonts w:ascii="Times New Roman" w:hAnsi="Times New Roman" w:cs="Times New Roman"/>
          <w:sz w:val="24"/>
          <w:szCs w:val="24"/>
        </w:rPr>
        <w:t>.00 óráig nyújt felügyeletet a tanulóknak. Az intézmény tanítási szünetekben ügyeleti rend szerint tart nyitva, mely idejét a bejáratnál közzé tesszük. Az iskolát szombaton, vasárnap és munkaszüneti napokon – rendezvények hiányában – zárva kell tartani. A szokásos nyitvatartási rendtől való eltérésre – eseti kérelmek alapján – az igazgató ad engedélyt.</w:t>
      </w:r>
    </w:p>
    <w:p w14:paraId="1D731C79" w14:textId="77777777" w:rsidR="00C75A23" w:rsidRPr="0003359B" w:rsidRDefault="00C75A23" w:rsidP="003C4331">
      <w:pPr>
        <w:spacing w:line="360" w:lineRule="auto"/>
        <w:jc w:val="center"/>
        <w:rPr>
          <w:rFonts w:ascii="Times New Roman" w:hAnsi="Times New Roman" w:cs="Times New Roman"/>
          <w:sz w:val="24"/>
          <w:szCs w:val="24"/>
        </w:rPr>
      </w:pPr>
      <w:r w:rsidRPr="0003359B">
        <w:rPr>
          <w:rFonts w:ascii="Times New Roman" w:hAnsi="Times New Roman" w:cs="Times New Roman"/>
          <w:sz w:val="24"/>
          <w:szCs w:val="24"/>
        </w:rPr>
        <w:t>Csengetési rend:</w:t>
      </w:r>
    </w:p>
    <w:p w14:paraId="6418088D" w14:textId="77777777" w:rsidR="00C75A23" w:rsidRPr="0003359B" w:rsidRDefault="00C75A23" w:rsidP="00E076F2">
      <w:pPr>
        <w:spacing w:line="240" w:lineRule="auto"/>
        <w:rPr>
          <w:rFonts w:ascii="Times New Roman" w:hAnsi="Times New Roman" w:cs="Times New Roman"/>
          <w:sz w:val="24"/>
          <w:szCs w:val="24"/>
        </w:rPr>
      </w:pPr>
      <w:r w:rsidRPr="0003359B">
        <w:rPr>
          <w:rFonts w:ascii="Times New Roman" w:hAnsi="Times New Roman" w:cs="Times New Roman"/>
          <w:sz w:val="24"/>
          <w:szCs w:val="24"/>
        </w:rPr>
        <w:t>1. óra 8.00-8.45</w:t>
      </w:r>
    </w:p>
    <w:p w14:paraId="090CE4B7" w14:textId="77777777" w:rsidR="00C75A23" w:rsidRPr="0003359B" w:rsidRDefault="00C75A23" w:rsidP="00E076F2">
      <w:pPr>
        <w:spacing w:line="240" w:lineRule="auto"/>
        <w:rPr>
          <w:rFonts w:ascii="Times New Roman" w:hAnsi="Times New Roman" w:cs="Times New Roman"/>
          <w:sz w:val="24"/>
          <w:szCs w:val="24"/>
        </w:rPr>
      </w:pPr>
      <w:r w:rsidRPr="0003359B">
        <w:rPr>
          <w:rFonts w:ascii="Times New Roman" w:hAnsi="Times New Roman" w:cs="Times New Roman"/>
          <w:sz w:val="24"/>
          <w:szCs w:val="24"/>
        </w:rPr>
        <w:t>2. óra 8.55 – 9.40</w:t>
      </w:r>
    </w:p>
    <w:p w14:paraId="4EAEEBA3" w14:textId="77777777" w:rsidR="00C75A23" w:rsidRPr="0003359B" w:rsidRDefault="00C75A23" w:rsidP="00E076F2">
      <w:pPr>
        <w:spacing w:line="240" w:lineRule="auto"/>
        <w:rPr>
          <w:rFonts w:ascii="Times New Roman" w:hAnsi="Times New Roman" w:cs="Times New Roman"/>
          <w:sz w:val="24"/>
          <w:szCs w:val="24"/>
        </w:rPr>
      </w:pPr>
      <w:r w:rsidRPr="0003359B">
        <w:rPr>
          <w:rFonts w:ascii="Times New Roman" w:hAnsi="Times New Roman" w:cs="Times New Roman"/>
          <w:sz w:val="24"/>
          <w:szCs w:val="24"/>
        </w:rPr>
        <w:t>3. óra 9.55- 10.40</w:t>
      </w:r>
    </w:p>
    <w:p w14:paraId="2792BE08" w14:textId="77777777" w:rsidR="00C75A23" w:rsidRPr="0003359B" w:rsidRDefault="00C75A23" w:rsidP="00E076F2">
      <w:pPr>
        <w:spacing w:line="240" w:lineRule="auto"/>
        <w:rPr>
          <w:rFonts w:ascii="Times New Roman" w:hAnsi="Times New Roman" w:cs="Times New Roman"/>
          <w:sz w:val="24"/>
          <w:szCs w:val="24"/>
        </w:rPr>
      </w:pPr>
      <w:r w:rsidRPr="0003359B">
        <w:rPr>
          <w:rFonts w:ascii="Times New Roman" w:hAnsi="Times New Roman" w:cs="Times New Roman"/>
          <w:sz w:val="24"/>
          <w:szCs w:val="24"/>
        </w:rPr>
        <w:t>4. óra  10.50 – 11. 35</w:t>
      </w:r>
    </w:p>
    <w:p w14:paraId="43910F60" w14:textId="77777777" w:rsidR="00C75A23" w:rsidRPr="0003359B" w:rsidRDefault="00C75A23" w:rsidP="00E076F2">
      <w:pPr>
        <w:spacing w:line="240" w:lineRule="auto"/>
        <w:rPr>
          <w:rFonts w:ascii="Times New Roman" w:hAnsi="Times New Roman" w:cs="Times New Roman"/>
          <w:sz w:val="24"/>
          <w:szCs w:val="24"/>
        </w:rPr>
      </w:pPr>
      <w:r w:rsidRPr="0003359B">
        <w:rPr>
          <w:rFonts w:ascii="Times New Roman" w:hAnsi="Times New Roman" w:cs="Times New Roman"/>
          <w:sz w:val="24"/>
          <w:szCs w:val="24"/>
        </w:rPr>
        <w:t>5. óra 11.45 – 12.30</w:t>
      </w:r>
    </w:p>
    <w:p w14:paraId="2F07A0E1" w14:textId="77777777" w:rsidR="00C75A23" w:rsidRPr="0003359B" w:rsidRDefault="00C75A23" w:rsidP="00E076F2">
      <w:pPr>
        <w:spacing w:line="240" w:lineRule="auto"/>
        <w:rPr>
          <w:rFonts w:ascii="Times New Roman" w:hAnsi="Times New Roman" w:cs="Times New Roman"/>
          <w:sz w:val="24"/>
          <w:szCs w:val="24"/>
        </w:rPr>
      </w:pPr>
      <w:r w:rsidRPr="0003359B">
        <w:rPr>
          <w:rFonts w:ascii="Times New Roman" w:hAnsi="Times New Roman" w:cs="Times New Roman"/>
          <w:sz w:val="24"/>
          <w:szCs w:val="24"/>
        </w:rPr>
        <w:t>6. óra 12.40 – 13. 25</w:t>
      </w:r>
    </w:p>
    <w:p w14:paraId="52B3AAC2" w14:textId="14884CAA" w:rsidR="00C75A23" w:rsidRDefault="00C75A23" w:rsidP="00E076F2">
      <w:pPr>
        <w:spacing w:line="240" w:lineRule="auto"/>
        <w:rPr>
          <w:rFonts w:ascii="Times New Roman" w:hAnsi="Times New Roman" w:cs="Times New Roman"/>
          <w:sz w:val="24"/>
          <w:szCs w:val="24"/>
        </w:rPr>
      </w:pPr>
      <w:r w:rsidRPr="0003359B">
        <w:rPr>
          <w:rFonts w:ascii="Times New Roman" w:hAnsi="Times New Roman" w:cs="Times New Roman"/>
          <w:sz w:val="24"/>
          <w:szCs w:val="24"/>
        </w:rPr>
        <w:t>7. óra  13. 30 – 14. 15</w:t>
      </w:r>
    </w:p>
    <w:p w14:paraId="4BF1D7D8" w14:textId="77777777" w:rsidR="00BC3BDB" w:rsidRDefault="00BC3BDB" w:rsidP="00E076F2">
      <w:pPr>
        <w:spacing w:line="240" w:lineRule="auto"/>
        <w:rPr>
          <w:rFonts w:ascii="Times New Roman" w:hAnsi="Times New Roman" w:cs="Times New Roman"/>
          <w:sz w:val="24"/>
          <w:szCs w:val="24"/>
        </w:rPr>
      </w:pPr>
    </w:p>
    <w:p w14:paraId="4D48B07F" w14:textId="77777777" w:rsidR="00BC3BDB" w:rsidRPr="00B464A7" w:rsidRDefault="00BC3BDB" w:rsidP="00BC3BDB">
      <w:pPr>
        <w:spacing w:line="240" w:lineRule="auto"/>
        <w:rPr>
          <w:rFonts w:ascii="Times New Roman" w:hAnsi="Times New Roman" w:cs="Times New Roman"/>
          <w:b/>
          <w:bCs/>
          <w:color w:val="FF0000"/>
          <w:sz w:val="28"/>
          <w:szCs w:val="28"/>
        </w:rPr>
      </w:pPr>
      <w:r w:rsidRPr="00B464A7">
        <w:rPr>
          <w:rFonts w:ascii="Times New Roman" w:hAnsi="Times New Roman" w:cs="Times New Roman"/>
          <w:b/>
          <w:bCs/>
          <w:color w:val="FF0000"/>
          <w:sz w:val="28"/>
          <w:szCs w:val="28"/>
        </w:rPr>
        <w:t>Az intézménybe való belépés, benntartózkodás rendje</w:t>
      </w:r>
    </w:p>
    <w:p w14:paraId="78A7DBB7" w14:textId="17F25B41" w:rsidR="00BC3BDB" w:rsidRPr="00B464A7" w:rsidRDefault="00BC3BDB" w:rsidP="00B464A7">
      <w:pPr>
        <w:spacing w:after="0" w:line="360" w:lineRule="auto"/>
        <w:jc w:val="both"/>
        <w:rPr>
          <w:rFonts w:ascii="Times New Roman" w:hAnsi="Times New Roman" w:cs="Times New Roman"/>
          <w:color w:val="FF0000"/>
          <w:sz w:val="24"/>
          <w:szCs w:val="24"/>
        </w:rPr>
      </w:pPr>
      <w:r w:rsidRPr="00B464A7">
        <w:rPr>
          <w:rFonts w:ascii="Times New Roman" w:hAnsi="Times New Roman" w:cs="Times New Roman"/>
          <w:color w:val="FF0000"/>
          <w:sz w:val="24"/>
          <w:szCs w:val="24"/>
        </w:rPr>
        <w:t>A közoktatási intézménnyel munkavállalói és tanulói jogviszonyban nem állók– vagyonbiztonsági okok miatt - csak a kaputelefonon történő bejelentkezés után léphetnek be az intézménybe.</w:t>
      </w:r>
    </w:p>
    <w:p w14:paraId="0304D863" w14:textId="77777777" w:rsidR="00BC3BDB" w:rsidRPr="00B464A7" w:rsidRDefault="00BC3BDB" w:rsidP="00B464A7">
      <w:pPr>
        <w:spacing w:line="240" w:lineRule="auto"/>
        <w:jc w:val="both"/>
        <w:rPr>
          <w:rFonts w:ascii="Times New Roman" w:hAnsi="Times New Roman" w:cs="Times New Roman"/>
          <w:color w:val="FF0000"/>
          <w:sz w:val="24"/>
          <w:szCs w:val="24"/>
        </w:rPr>
      </w:pPr>
      <w:r w:rsidRPr="00B464A7">
        <w:rPr>
          <w:rFonts w:ascii="Times New Roman" w:hAnsi="Times New Roman" w:cs="Times New Roman"/>
          <w:color w:val="FF0000"/>
          <w:sz w:val="24"/>
          <w:szCs w:val="24"/>
        </w:rPr>
        <w:t xml:space="preserve"> Iskolába érkezés után az iskola épülete tanítási idő alatt csak a szülő vagy az igazgató engedélyének felmutatásával hagyható el. </w:t>
      </w:r>
    </w:p>
    <w:p w14:paraId="434E5FD8" w14:textId="2C836777" w:rsidR="00BC3BDB" w:rsidRPr="00B464A7" w:rsidRDefault="00BC3BDB" w:rsidP="00B464A7">
      <w:pPr>
        <w:spacing w:line="240" w:lineRule="auto"/>
        <w:jc w:val="both"/>
        <w:rPr>
          <w:rFonts w:ascii="Times New Roman" w:hAnsi="Times New Roman" w:cs="Times New Roman"/>
          <w:color w:val="FF0000"/>
          <w:sz w:val="24"/>
          <w:szCs w:val="24"/>
        </w:rPr>
      </w:pPr>
      <w:r w:rsidRPr="00B464A7">
        <w:rPr>
          <w:rFonts w:ascii="Times New Roman" w:hAnsi="Times New Roman" w:cs="Times New Roman"/>
          <w:color w:val="FF0000"/>
          <w:sz w:val="24"/>
          <w:szCs w:val="24"/>
        </w:rPr>
        <w:t>Az iskola kapuját 8:00- 12.30-ig zárva tartjuk. Az oktatás és a nevelés a tantárgyfelosztással összhangban lévő heti órarend alapján a pedagógus vezetésével a kijelölt termekben történik. Napközi és tanulószoba 16:00 óráig működik, 16:30-ig felügyelet van.</w:t>
      </w:r>
    </w:p>
    <w:p w14:paraId="30BFAFC6" w14:textId="1CCBD8FA" w:rsidR="00BC3BDB" w:rsidRPr="00B464A7" w:rsidRDefault="00BC3BDB" w:rsidP="00BC3BDB">
      <w:pPr>
        <w:spacing w:line="240" w:lineRule="auto"/>
        <w:rPr>
          <w:rFonts w:ascii="Times New Roman" w:hAnsi="Times New Roman" w:cs="Times New Roman"/>
          <w:b/>
          <w:bCs/>
          <w:color w:val="FF0000"/>
          <w:sz w:val="28"/>
          <w:szCs w:val="28"/>
        </w:rPr>
      </w:pPr>
      <w:r w:rsidRPr="00B464A7">
        <w:rPr>
          <w:rFonts w:ascii="Times New Roman" w:hAnsi="Times New Roman" w:cs="Times New Roman"/>
          <w:b/>
          <w:bCs/>
          <w:color w:val="FF0000"/>
          <w:sz w:val="28"/>
          <w:szCs w:val="28"/>
        </w:rPr>
        <w:t>Az intézménnyel jogviszonyban állók számára</w:t>
      </w:r>
    </w:p>
    <w:p w14:paraId="44C7024A" w14:textId="77777777" w:rsidR="00BC3BDB" w:rsidRPr="00B464A7" w:rsidRDefault="00BC3BDB" w:rsidP="00B464A7">
      <w:pPr>
        <w:spacing w:line="240" w:lineRule="auto"/>
        <w:jc w:val="both"/>
        <w:rPr>
          <w:rFonts w:ascii="Times New Roman" w:hAnsi="Times New Roman" w:cs="Times New Roman"/>
          <w:color w:val="FF0000"/>
          <w:sz w:val="24"/>
          <w:szCs w:val="24"/>
        </w:rPr>
      </w:pPr>
      <w:r w:rsidRPr="00B464A7">
        <w:rPr>
          <w:rFonts w:ascii="Times New Roman" w:hAnsi="Times New Roman" w:cs="Times New Roman"/>
          <w:color w:val="FF0000"/>
          <w:sz w:val="24"/>
          <w:szCs w:val="24"/>
        </w:rPr>
        <w:t>o Tanulók: tanítási napokon 7:30 – 16:30-ig. Ettől eltérően szülői kérésre.</w:t>
      </w:r>
    </w:p>
    <w:p w14:paraId="21AFB60A" w14:textId="38303A25" w:rsidR="00BC3BDB" w:rsidRPr="00B464A7" w:rsidRDefault="00BC3BDB" w:rsidP="00B464A7">
      <w:pPr>
        <w:spacing w:line="240" w:lineRule="auto"/>
        <w:jc w:val="both"/>
        <w:rPr>
          <w:rFonts w:ascii="Times New Roman" w:hAnsi="Times New Roman" w:cs="Times New Roman"/>
          <w:color w:val="FF0000"/>
          <w:sz w:val="24"/>
          <w:szCs w:val="24"/>
        </w:rPr>
      </w:pPr>
      <w:r w:rsidRPr="00B464A7">
        <w:rPr>
          <w:rFonts w:ascii="Times New Roman" w:hAnsi="Times New Roman" w:cs="Times New Roman"/>
          <w:color w:val="FF0000"/>
          <w:sz w:val="24"/>
          <w:szCs w:val="24"/>
        </w:rPr>
        <w:t>o Igazgató és helyettesei: tanítási napokon 7:00 – 16:30. Ettől eltérően konkrét</w:t>
      </w:r>
    </w:p>
    <w:p w14:paraId="6CE75959" w14:textId="77777777" w:rsidR="00BC3BDB" w:rsidRPr="00B464A7" w:rsidRDefault="00BC3BDB" w:rsidP="00B464A7">
      <w:pPr>
        <w:spacing w:line="240" w:lineRule="auto"/>
        <w:jc w:val="both"/>
        <w:rPr>
          <w:rFonts w:ascii="Times New Roman" w:hAnsi="Times New Roman" w:cs="Times New Roman"/>
          <w:color w:val="FF0000"/>
          <w:sz w:val="24"/>
          <w:szCs w:val="24"/>
        </w:rPr>
      </w:pPr>
      <w:r w:rsidRPr="00B464A7">
        <w:rPr>
          <w:rFonts w:ascii="Times New Roman" w:hAnsi="Times New Roman" w:cs="Times New Roman"/>
          <w:color w:val="FF0000"/>
          <w:sz w:val="24"/>
          <w:szCs w:val="24"/>
        </w:rPr>
        <w:t>feladat ellátása igazgatói engedéllyel és utasításra. Egy vezető minden tanítási</w:t>
      </w:r>
    </w:p>
    <w:p w14:paraId="025BA29F" w14:textId="77777777" w:rsidR="00BC3BDB" w:rsidRPr="00B464A7" w:rsidRDefault="00BC3BDB" w:rsidP="00B464A7">
      <w:pPr>
        <w:spacing w:line="240" w:lineRule="auto"/>
        <w:jc w:val="both"/>
        <w:rPr>
          <w:rFonts w:ascii="Times New Roman" w:hAnsi="Times New Roman" w:cs="Times New Roman"/>
          <w:color w:val="FF0000"/>
          <w:sz w:val="24"/>
          <w:szCs w:val="24"/>
        </w:rPr>
      </w:pPr>
      <w:r w:rsidRPr="00B464A7">
        <w:rPr>
          <w:rFonts w:ascii="Times New Roman" w:hAnsi="Times New Roman" w:cs="Times New Roman"/>
          <w:color w:val="FF0000"/>
          <w:sz w:val="24"/>
          <w:szCs w:val="24"/>
        </w:rPr>
        <w:t>napon jelen van a telephelyen. Tanítás nélküli munkanapokon 9:00 – 13:00.</w:t>
      </w:r>
    </w:p>
    <w:p w14:paraId="107A67D6" w14:textId="77777777" w:rsidR="00BC3BDB" w:rsidRPr="00B464A7" w:rsidRDefault="00BC3BDB" w:rsidP="00B464A7">
      <w:pPr>
        <w:spacing w:line="240" w:lineRule="auto"/>
        <w:jc w:val="both"/>
        <w:rPr>
          <w:rFonts w:ascii="Times New Roman" w:hAnsi="Times New Roman" w:cs="Times New Roman"/>
          <w:color w:val="FF0000"/>
          <w:sz w:val="24"/>
          <w:szCs w:val="24"/>
        </w:rPr>
      </w:pPr>
      <w:r w:rsidRPr="00B464A7">
        <w:rPr>
          <w:rFonts w:ascii="Times New Roman" w:hAnsi="Times New Roman" w:cs="Times New Roman"/>
          <w:color w:val="FF0000"/>
          <w:sz w:val="24"/>
          <w:szCs w:val="24"/>
        </w:rPr>
        <w:t>Ettől eltérően konkrét feladat ellátása igazgatói engedéllyel és utasításra.</w:t>
      </w:r>
    </w:p>
    <w:p w14:paraId="42EE2774" w14:textId="244F706A" w:rsidR="00BC3BDB" w:rsidRPr="00B464A7" w:rsidRDefault="00BC3BDB" w:rsidP="00B464A7">
      <w:pPr>
        <w:spacing w:line="240" w:lineRule="auto"/>
        <w:jc w:val="both"/>
        <w:rPr>
          <w:rFonts w:ascii="Times New Roman" w:hAnsi="Times New Roman" w:cs="Times New Roman"/>
          <w:color w:val="FF0000"/>
          <w:sz w:val="24"/>
          <w:szCs w:val="24"/>
        </w:rPr>
      </w:pPr>
      <w:r w:rsidRPr="00B464A7">
        <w:rPr>
          <w:rFonts w:ascii="Times New Roman" w:hAnsi="Times New Roman" w:cs="Times New Roman"/>
          <w:color w:val="FF0000"/>
          <w:sz w:val="24"/>
          <w:szCs w:val="24"/>
        </w:rPr>
        <w:lastRenderedPageBreak/>
        <w:t>o Pedagógusok, NOKS dolgozók: tanítási napokon 7:30 – 16:00. Az ügyeletet</w:t>
      </w:r>
    </w:p>
    <w:p w14:paraId="456C6C26" w14:textId="77777777" w:rsidR="00BC3BDB" w:rsidRPr="00B464A7" w:rsidRDefault="00BC3BDB" w:rsidP="00B464A7">
      <w:pPr>
        <w:spacing w:line="240" w:lineRule="auto"/>
        <w:jc w:val="both"/>
        <w:rPr>
          <w:rFonts w:ascii="Times New Roman" w:hAnsi="Times New Roman" w:cs="Times New Roman"/>
          <w:color w:val="FF0000"/>
          <w:sz w:val="24"/>
          <w:szCs w:val="24"/>
        </w:rPr>
      </w:pPr>
      <w:r w:rsidRPr="00B464A7">
        <w:rPr>
          <w:rFonts w:ascii="Times New Roman" w:hAnsi="Times New Roman" w:cs="Times New Roman"/>
          <w:color w:val="FF0000"/>
          <w:sz w:val="24"/>
          <w:szCs w:val="24"/>
        </w:rPr>
        <w:t>ellátók 7:00-tól vagy 7:30-tól 16:30-ig. Tanítás nélküli munkanapokon 9:00 –</w:t>
      </w:r>
    </w:p>
    <w:p w14:paraId="6B7DD3EE" w14:textId="77777777" w:rsidR="00BC3BDB" w:rsidRPr="00B464A7" w:rsidRDefault="00BC3BDB" w:rsidP="00B464A7">
      <w:pPr>
        <w:spacing w:line="240" w:lineRule="auto"/>
        <w:jc w:val="both"/>
        <w:rPr>
          <w:rFonts w:ascii="Times New Roman" w:hAnsi="Times New Roman" w:cs="Times New Roman"/>
          <w:color w:val="FF0000"/>
          <w:sz w:val="24"/>
          <w:szCs w:val="24"/>
        </w:rPr>
      </w:pPr>
      <w:r w:rsidRPr="00B464A7">
        <w:rPr>
          <w:rFonts w:ascii="Times New Roman" w:hAnsi="Times New Roman" w:cs="Times New Roman"/>
          <w:color w:val="FF0000"/>
          <w:sz w:val="24"/>
          <w:szCs w:val="24"/>
        </w:rPr>
        <w:t>13:00. Ettől eltérően igazgatói engedéllyel vagy utasításra.</w:t>
      </w:r>
    </w:p>
    <w:p w14:paraId="10D9BCC8" w14:textId="77777777" w:rsidR="00BC3BDB" w:rsidRPr="00B464A7" w:rsidRDefault="00BC3BDB" w:rsidP="00BC3BDB">
      <w:pPr>
        <w:spacing w:line="240" w:lineRule="auto"/>
        <w:rPr>
          <w:rFonts w:ascii="Times New Roman" w:hAnsi="Times New Roman" w:cs="Times New Roman"/>
          <w:b/>
          <w:bCs/>
          <w:color w:val="FF0000"/>
          <w:sz w:val="28"/>
          <w:szCs w:val="28"/>
        </w:rPr>
      </w:pPr>
      <w:r w:rsidRPr="00B464A7">
        <w:rPr>
          <w:rFonts w:ascii="Times New Roman" w:hAnsi="Times New Roman" w:cs="Times New Roman"/>
          <w:b/>
          <w:bCs/>
          <w:color w:val="FF0000"/>
          <w:sz w:val="28"/>
          <w:szCs w:val="28"/>
        </w:rPr>
        <w:t>Az intézménnyel jogviszonyban nem állók számára</w:t>
      </w:r>
    </w:p>
    <w:p w14:paraId="0C2BFA75" w14:textId="77777777" w:rsidR="00BC3BDB" w:rsidRPr="00B464A7" w:rsidRDefault="00BC3BDB" w:rsidP="00B464A7">
      <w:pPr>
        <w:spacing w:line="240" w:lineRule="auto"/>
        <w:jc w:val="both"/>
        <w:rPr>
          <w:rFonts w:ascii="Times New Roman" w:hAnsi="Times New Roman" w:cs="Times New Roman"/>
          <w:color w:val="FF0000"/>
          <w:sz w:val="24"/>
          <w:szCs w:val="24"/>
        </w:rPr>
      </w:pPr>
      <w:r w:rsidRPr="00B464A7">
        <w:rPr>
          <w:rFonts w:ascii="Times New Roman" w:hAnsi="Times New Roman" w:cs="Times New Roman"/>
          <w:color w:val="FF0000"/>
          <w:sz w:val="24"/>
          <w:szCs w:val="24"/>
        </w:rPr>
        <w:t>o Szülők, egyéb partnerek: előzetes időpont egyeztetés után.</w:t>
      </w:r>
    </w:p>
    <w:p w14:paraId="0E341E05" w14:textId="77777777" w:rsidR="00BC3BDB" w:rsidRPr="00B464A7" w:rsidRDefault="00BC3BDB" w:rsidP="00B464A7">
      <w:pPr>
        <w:spacing w:line="240" w:lineRule="auto"/>
        <w:jc w:val="both"/>
        <w:rPr>
          <w:rFonts w:ascii="Times New Roman" w:hAnsi="Times New Roman" w:cs="Times New Roman"/>
          <w:color w:val="FF0000"/>
          <w:sz w:val="24"/>
          <w:szCs w:val="24"/>
        </w:rPr>
      </w:pPr>
      <w:r w:rsidRPr="00B464A7">
        <w:rPr>
          <w:rFonts w:ascii="Times New Roman" w:hAnsi="Times New Roman" w:cs="Times New Roman"/>
          <w:color w:val="FF0000"/>
          <w:sz w:val="24"/>
          <w:szCs w:val="24"/>
        </w:rPr>
        <w:t>o Szülők, egyéb hozzátartozók (akik igazolhatóan hazavihetik a gyermeket): arra</w:t>
      </w:r>
    </w:p>
    <w:p w14:paraId="00704C2F" w14:textId="77777777" w:rsidR="00BC3BDB" w:rsidRPr="00B464A7" w:rsidRDefault="00BC3BDB" w:rsidP="00B464A7">
      <w:pPr>
        <w:spacing w:line="240" w:lineRule="auto"/>
        <w:jc w:val="both"/>
        <w:rPr>
          <w:rFonts w:ascii="Times New Roman" w:hAnsi="Times New Roman" w:cs="Times New Roman"/>
          <w:color w:val="FF0000"/>
          <w:sz w:val="24"/>
          <w:szCs w:val="24"/>
        </w:rPr>
      </w:pPr>
      <w:r w:rsidRPr="00B464A7">
        <w:rPr>
          <w:rFonts w:ascii="Times New Roman" w:hAnsi="Times New Roman" w:cs="Times New Roman"/>
          <w:color w:val="FF0000"/>
          <w:sz w:val="24"/>
          <w:szCs w:val="24"/>
        </w:rPr>
        <w:t>az időtartamra, amíg a gyermeket az intézmény részére átadják, illetve onnan</w:t>
      </w:r>
    </w:p>
    <w:p w14:paraId="79C7CA1E" w14:textId="3555AE96" w:rsidR="00BC3BDB" w:rsidRPr="00B464A7" w:rsidRDefault="00BC3BDB" w:rsidP="00B464A7">
      <w:pPr>
        <w:spacing w:line="240" w:lineRule="auto"/>
        <w:jc w:val="both"/>
        <w:rPr>
          <w:rFonts w:ascii="Times New Roman" w:hAnsi="Times New Roman" w:cs="Times New Roman"/>
          <w:color w:val="FF0000"/>
          <w:sz w:val="24"/>
          <w:szCs w:val="24"/>
        </w:rPr>
      </w:pPr>
      <w:r w:rsidRPr="00B464A7">
        <w:rPr>
          <w:rFonts w:ascii="Times New Roman" w:hAnsi="Times New Roman" w:cs="Times New Roman"/>
          <w:color w:val="FF0000"/>
          <w:sz w:val="24"/>
          <w:szCs w:val="24"/>
        </w:rPr>
        <w:t>elhozzák, engedélyezett a belépés és benntartózkodás.</w:t>
      </w:r>
    </w:p>
    <w:p w14:paraId="5B5FAA1F" w14:textId="77777777" w:rsidR="00BC3BDB" w:rsidRPr="00B464A7" w:rsidRDefault="00BC3BDB" w:rsidP="00B464A7">
      <w:pPr>
        <w:spacing w:line="240" w:lineRule="auto"/>
        <w:jc w:val="both"/>
        <w:rPr>
          <w:rFonts w:ascii="Times New Roman" w:hAnsi="Times New Roman" w:cs="Times New Roman"/>
          <w:color w:val="FF0000"/>
          <w:sz w:val="24"/>
          <w:szCs w:val="24"/>
        </w:rPr>
      </w:pPr>
      <w:r w:rsidRPr="00B464A7">
        <w:rPr>
          <w:rFonts w:ascii="Times New Roman" w:hAnsi="Times New Roman" w:cs="Times New Roman"/>
          <w:color w:val="FF0000"/>
          <w:sz w:val="24"/>
          <w:szCs w:val="24"/>
        </w:rPr>
        <w:t>o Meghívott vendégek: a program vagy rendezvény időtartamában.</w:t>
      </w:r>
    </w:p>
    <w:p w14:paraId="000E5483" w14:textId="77777777" w:rsidR="00BC3BDB" w:rsidRPr="00B464A7" w:rsidRDefault="00BC3BDB" w:rsidP="00B464A7">
      <w:pPr>
        <w:spacing w:line="240" w:lineRule="auto"/>
        <w:jc w:val="both"/>
        <w:rPr>
          <w:rFonts w:ascii="Times New Roman" w:hAnsi="Times New Roman" w:cs="Times New Roman"/>
          <w:color w:val="FF0000"/>
          <w:sz w:val="24"/>
          <w:szCs w:val="24"/>
        </w:rPr>
      </w:pPr>
      <w:r w:rsidRPr="00B464A7">
        <w:rPr>
          <w:rFonts w:ascii="Times New Roman" w:hAnsi="Times New Roman" w:cs="Times New Roman"/>
          <w:color w:val="FF0000"/>
          <w:sz w:val="24"/>
          <w:szCs w:val="24"/>
        </w:rPr>
        <w:t>o Karbantartó, szerelő szakemberek: a hiba elhárításának időtartamára előzetes</w:t>
      </w:r>
    </w:p>
    <w:p w14:paraId="1FAD68E6" w14:textId="40CCDE16" w:rsidR="00BC3BDB" w:rsidRPr="00B464A7" w:rsidRDefault="00BC3BDB" w:rsidP="00B464A7">
      <w:pPr>
        <w:spacing w:line="240" w:lineRule="auto"/>
        <w:jc w:val="both"/>
        <w:rPr>
          <w:rFonts w:ascii="Times New Roman" w:hAnsi="Times New Roman" w:cs="Times New Roman"/>
          <w:color w:val="FF0000"/>
          <w:sz w:val="24"/>
          <w:szCs w:val="24"/>
        </w:rPr>
      </w:pPr>
      <w:r w:rsidRPr="00B464A7">
        <w:rPr>
          <w:rFonts w:ascii="Times New Roman" w:hAnsi="Times New Roman" w:cs="Times New Roman"/>
          <w:color w:val="FF0000"/>
          <w:sz w:val="24"/>
          <w:szCs w:val="24"/>
        </w:rPr>
        <w:t>egyeztetés után.</w:t>
      </w:r>
    </w:p>
    <w:p w14:paraId="3EAC71D2" w14:textId="77777777" w:rsidR="00BC3BDB" w:rsidRPr="0003359B" w:rsidRDefault="00BC3BDB" w:rsidP="00BC3BDB">
      <w:pPr>
        <w:spacing w:line="240" w:lineRule="auto"/>
        <w:rPr>
          <w:rFonts w:ascii="Times New Roman" w:hAnsi="Times New Roman" w:cs="Times New Roman"/>
          <w:sz w:val="24"/>
          <w:szCs w:val="24"/>
        </w:rPr>
      </w:pPr>
    </w:p>
    <w:p w14:paraId="1D699A07" w14:textId="77777777" w:rsidR="00C75A23" w:rsidRPr="00B276A5" w:rsidRDefault="00C75A23" w:rsidP="00E076F2">
      <w:pPr>
        <w:pStyle w:val="Cmsor2"/>
        <w:spacing w:line="360" w:lineRule="auto"/>
        <w:rPr>
          <w:rFonts w:ascii="Times New Roman" w:hAnsi="Times New Roman" w:cs="Times New Roman"/>
          <w:sz w:val="24"/>
          <w:szCs w:val="24"/>
        </w:rPr>
      </w:pPr>
      <w:bookmarkStart w:id="124" w:name="_Toc434236147"/>
      <w:bookmarkStart w:id="125" w:name="_Toc180670583"/>
      <w:bookmarkStart w:id="126" w:name="_Toc241652874"/>
      <w:r w:rsidRPr="00B464A7">
        <w:rPr>
          <w:rFonts w:ascii="Times New Roman" w:hAnsi="Times New Roman" w:cs="Times New Roman"/>
          <w:b/>
          <w:bCs/>
          <w:sz w:val="24"/>
          <w:szCs w:val="24"/>
        </w:rPr>
        <w:t>6.9</w:t>
      </w:r>
      <w:r w:rsidRPr="00B276A5">
        <w:rPr>
          <w:rFonts w:ascii="Times New Roman" w:hAnsi="Times New Roman" w:cs="Times New Roman"/>
          <w:b/>
          <w:sz w:val="24"/>
          <w:szCs w:val="24"/>
        </w:rPr>
        <w:t xml:space="preserve"> Az intézmény létesítményeinek és helyiségeinek használati rendje</w:t>
      </w:r>
      <w:bookmarkEnd w:id="124"/>
      <w:bookmarkEnd w:id="125"/>
      <w:bookmarkEnd w:id="126"/>
      <w:r w:rsidRPr="00B276A5">
        <w:rPr>
          <w:rFonts w:ascii="Times New Roman" w:hAnsi="Times New Roman" w:cs="Times New Roman"/>
          <w:sz w:val="24"/>
          <w:szCs w:val="24"/>
        </w:rPr>
        <w:t xml:space="preserve"> </w:t>
      </w:r>
    </w:p>
    <w:p w14:paraId="7746D109" w14:textId="77777777" w:rsidR="00C75A23" w:rsidRPr="0003359B" w:rsidRDefault="00C75A23" w:rsidP="00E076F2">
      <w:pPr>
        <w:spacing w:after="0" w:line="360" w:lineRule="auto"/>
        <w:jc w:val="both"/>
        <w:rPr>
          <w:rFonts w:ascii="Times New Roman" w:hAnsi="Times New Roman" w:cs="Times New Roman"/>
          <w:sz w:val="24"/>
          <w:szCs w:val="24"/>
        </w:rPr>
      </w:pPr>
      <w:r w:rsidRPr="00E076F2">
        <w:rPr>
          <w:rFonts w:ascii="Times New Roman" w:hAnsi="Times New Roman" w:cs="Times New Roman"/>
          <w:b/>
          <w:sz w:val="24"/>
          <w:szCs w:val="24"/>
        </w:rPr>
        <w:t>6.9.1 Az iskolaépületet</w:t>
      </w:r>
      <w:r w:rsidRPr="0003359B">
        <w:rPr>
          <w:rFonts w:ascii="Times New Roman" w:hAnsi="Times New Roman" w:cs="Times New Roman"/>
          <w:sz w:val="24"/>
          <w:szCs w:val="24"/>
        </w:rPr>
        <w:t xml:space="preserve"> címtáblával, az osztálytermeket és szaktantermeket a Magyar Köztársaság címerével kell ellátni. Az épületen ki kell tűzni a nemzeti lobogót. Az iskola minden munkavállalója és tanulója felelős: </w:t>
      </w:r>
    </w:p>
    <w:p w14:paraId="72CE45F2" w14:textId="77777777" w:rsidR="00C75A23" w:rsidRPr="0003359B" w:rsidRDefault="00C75A23" w:rsidP="00A21450">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tűz- és balesetvédelmi, valamint munkavédelmi szabályok betartásáért, </w:t>
      </w:r>
    </w:p>
    <w:p w14:paraId="6E5E4288" w14:textId="77777777" w:rsidR="00C75A23" w:rsidRPr="0003359B" w:rsidRDefault="00C75A23" w:rsidP="00A21450">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közösségi tulajdon védelméért, állapotának megőrzéséért, </w:t>
      </w:r>
    </w:p>
    <w:p w14:paraId="312B51B8" w14:textId="77777777" w:rsidR="00C75A23" w:rsidRPr="0003359B" w:rsidRDefault="00C75A23" w:rsidP="00A21450">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iskola rendjének, tisztaságának megőrzéséért, </w:t>
      </w:r>
    </w:p>
    <w:p w14:paraId="65EAD27D" w14:textId="77777777" w:rsidR="00C75A23" w:rsidRPr="0003359B" w:rsidRDefault="00C75A23" w:rsidP="00A21450">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energiafelhasználással való takarékoskodásért, </w:t>
      </w:r>
    </w:p>
    <w:p w14:paraId="7C99ECA8" w14:textId="77777777" w:rsidR="00C75A23" w:rsidRPr="0003359B" w:rsidRDefault="00C75A23" w:rsidP="00A21450">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tűz- és balesetvédelmi, valamint munkavédelmi szabályok betartásáért. </w:t>
      </w:r>
    </w:p>
    <w:p w14:paraId="3818F4C6" w14:textId="77777777" w:rsidR="00C75A23" w:rsidRPr="0003359B" w:rsidRDefault="00C75A23" w:rsidP="00BB6EFA">
      <w:pPr>
        <w:spacing w:after="0" w:line="360" w:lineRule="auto"/>
        <w:jc w:val="both"/>
        <w:rPr>
          <w:rFonts w:ascii="Times New Roman" w:hAnsi="Times New Roman" w:cs="Times New Roman"/>
          <w:sz w:val="24"/>
          <w:szCs w:val="24"/>
        </w:rPr>
      </w:pPr>
      <w:r w:rsidRPr="00E076F2">
        <w:rPr>
          <w:rFonts w:ascii="Times New Roman" w:hAnsi="Times New Roman" w:cs="Times New Roman"/>
          <w:b/>
          <w:sz w:val="24"/>
          <w:szCs w:val="24"/>
        </w:rPr>
        <w:t>6.9.2 A tanulók</w:t>
      </w:r>
      <w:r w:rsidRPr="0003359B">
        <w:rPr>
          <w:rFonts w:ascii="Times New Roman" w:hAnsi="Times New Roman" w:cs="Times New Roman"/>
          <w:sz w:val="24"/>
          <w:szCs w:val="24"/>
        </w:rPr>
        <w:t xml:space="preserve"> az intézmény létesítményeit, helyiségeit csak pedagógusi felügyelettel használhatják. Az iskola tantermeit, szaktantermeit, könyvtárát, tornatermét, számítástechnikai felszereléseit, stb. a diákok elsősorban a kötelező tanítási órákon</w:t>
      </w:r>
      <w:r w:rsidR="00C403E8">
        <w:rPr>
          <w:rFonts w:ascii="Times New Roman" w:hAnsi="Times New Roman" w:cs="Times New Roman"/>
          <w:sz w:val="24"/>
          <w:szCs w:val="24"/>
        </w:rPr>
        <w:t xml:space="preserve"> vagy tanórán kívüli foglalkozásokon</w:t>
      </w:r>
      <w:r w:rsidRPr="0003359B">
        <w:rPr>
          <w:rFonts w:ascii="Times New Roman" w:hAnsi="Times New Roman" w:cs="Times New Roman"/>
          <w:sz w:val="24"/>
          <w:szCs w:val="24"/>
        </w:rPr>
        <w:t xml:space="preserve"> használhatják. A foglalkozásokat követően – a tanteremért felelős, vagy a foglalkozást tartó pedagógus felügyelete mellett – lehetőség van az iskola minden felszerelésének használatára. </w:t>
      </w:r>
    </w:p>
    <w:p w14:paraId="307320A1" w14:textId="77777777" w:rsidR="00C75A23" w:rsidRPr="0003359B" w:rsidRDefault="00C75A23" w:rsidP="00BB6EFA">
      <w:pPr>
        <w:spacing w:after="0" w:line="360" w:lineRule="auto"/>
        <w:jc w:val="both"/>
        <w:rPr>
          <w:rFonts w:ascii="Times New Roman" w:hAnsi="Times New Roman" w:cs="Times New Roman"/>
          <w:sz w:val="24"/>
          <w:szCs w:val="24"/>
        </w:rPr>
      </w:pPr>
      <w:r w:rsidRPr="00E076F2">
        <w:rPr>
          <w:rFonts w:ascii="Times New Roman" w:hAnsi="Times New Roman" w:cs="Times New Roman"/>
          <w:b/>
          <w:sz w:val="24"/>
          <w:szCs w:val="24"/>
        </w:rPr>
        <w:t>6.9.3 Az egyes helyiségek,</w:t>
      </w:r>
      <w:r w:rsidRPr="0003359B">
        <w:rPr>
          <w:rFonts w:ascii="Times New Roman" w:hAnsi="Times New Roman" w:cs="Times New Roman"/>
          <w:sz w:val="24"/>
          <w:szCs w:val="24"/>
        </w:rPr>
        <w:t xml:space="preserve"> létesítmények berendezéseit, felszereléseit, eszközeit elvinni csak az igazgató engedélyével, átvételi elismervény ellenében lehet. </w:t>
      </w:r>
    </w:p>
    <w:p w14:paraId="4BB78C04" w14:textId="77777777" w:rsidR="00C75A23" w:rsidRPr="0003359B" w:rsidRDefault="00C75A23" w:rsidP="00BB6EFA">
      <w:pPr>
        <w:spacing w:after="0" w:line="360" w:lineRule="auto"/>
        <w:jc w:val="both"/>
        <w:rPr>
          <w:rFonts w:ascii="Times New Roman" w:hAnsi="Times New Roman" w:cs="Times New Roman"/>
          <w:sz w:val="24"/>
          <w:szCs w:val="24"/>
        </w:rPr>
      </w:pPr>
      <w:r w:rsidRPr="00E076F2">
        <w:rPr>
          <w:rFonts w:ascii="Times New Roman" w:hAnsi="Times New Roman" w:cs="Times New Roman"/>
          <w:b/>
          <w:sz w:val="24"/>
          <w:szCs w:val="24"/>
        </w:rPr>
        <w:lastRenderedPageBreak/>
        <w:t>6.9.4 Vagyonvédelmi okok</w:t>
      </w:r>
      <w:r w:rsidRPr="0003359B">
        <w:rPr>
          <w:rFonts w:ascii="Times New Roman" w:hAnsi="Times New Roman" w:cs="Times New Roman"/>
          <w:sz w:val="24"/>
          <w:szCs w:val="24"/>
        </w:rPr>
        <w:t xml:space="preserve"> miatt a szaktantermeket, szertárakat zárni kell. A tantermek, szertárak bezárása az órát tartó pedagógusok, illetve – a tanítási órákat követően – a technikai dolgozók feladata. </w:t>
      </w:r>
    </w:p>
    <w:p w14:paraId="5B8352E3" w14:textId="77777777" w:rsidR="00C75A23" w:rsidRPr="0003359B" w:rsidRDefault="00C75A23" w:rsidP="00E076F2">
      <w:pPr>
        <w:spacing w:after="0" w:line="360" w:lineRule="auto"/>
        <w:jc w:val="both"/>
        <w:rPr>
          <w:rFonts w:ascii="Times New Roman" w:hAnsi="Times New Roman" w:cs="Times New Roman"/>
          <w:sz w:val="24"/>
          <w:szCs w:val="24"/>
        </w:rPr>
      </w:pPr>
      <w:r w:rsidRPr="00E076F2">
        <w:rPr>
          <w:rFonts w:ascii="Times New Roman" w:hAnsi="Times New Roman" w:cs="Times New Roman"/>
          <w:b/>
          <w:sz w:val="24"/>
          <w:szCs w:val="24"/>
        </w:rPr>
        <w:t>6.9.5 A diákönkormányzat</w:t>
      </w:r>
      <w:r w:rsidRPr="0003359B">
        <w:rPr>
          <w:rFonts w:ascii="Times New Roman" w:hAnsi="Times New Roman" w:cs="Times New Roman"/>
          <w:sz w:val="24"/>
          <w:szCs w:val="24"/>
        </w:rPr>
        <w:t xml:space="preserve"> az iskola helyiségeit, az iskola berendezéseit – az igazgatóval való egyeztetés után – szabadon használhatja. </w:t>
      </w:r>
    </w:p>
    <w:p w14:paraId="580FBBB6" w14:textId="77777777" w:rsidR="00C75A23" w:rsidRPr="00E076F2" w:rsidRDefault="00C75A23" w:rsidP="00E076F2">
      <w:pPr>
        <w:pStyle w:val="Cmsor2"/>
        <w:spacing w:line="360" w:lineRule="auto"/>
        <w:rPr>
          <w:rFonts w:ascii="Times New Roman" w:hAnsi="Times New Roman" w:cs="Times New Roman"/>
          <w:b/>
          <w:sz w:val="24"/>
          <w:szCs w:val="24"/>
        </w:rPr>
      </w:pPr>
      <w:bookmarkStart w:id="127" w:name="_Toc434236148"/>
      <w:bookmarkStart w:id="128" w:name="_Toc180670584"/>
      <w:bookmarkStart w:id="129" w:name="_Toc241652875"/>
      <w:r w:rsidRPr="00E076F2">
        <w:rPr>
          <w:rFonts w:ascii="Times New Roman" w:hAnsi="Times New Roman" w:cs="Times New Roman"/>
          <w:b/>
          <w:sz w:val="24"/>
          <w:szCs w:val="24"/>
        </w:rPr>
        <w:t>6.10 A dohányzással kapcsolatos előírások</w:t>
      </w:r>
      <w:bookmarkEnd w:id="127"/>
      <w:bookmarkEnd w:id="128"/>
      <w:bookmarkEnd w:id="129"/>
      <w:r w:rsidRPr="00E076F2">
        <w:rPr>
          <w:rFonts w:ascii="Times New Roman" w:hAnsi="Times New Roman" w:cs="Times New Roman"/>
          <w:b/>
          <w:sz w:val="24"/>
          <w:szCs w:val="24"/>
        </w:rPr>
        <w:t xml:space="preserve"> </w:t>
      </w:r>
    </w:p>
    <w:p w14:paraId="6EA10883" w14:textId="77777777" w:rsidR="00C75A23" w:rsidRPr="0003359B" w:rsidRDefault="00C75A23" w:rsidP="00E076F2">
      <w:pPr>
        <w:spacing w:after="0" w:line="360" w:lineRule="auto"/>
        <w:rPr>
          <w:rFonts w:ascii="Times New Roman" w:hAnsi="Times New Roman" w:cs="Times New Roman"/>
          <w:sz w:val="24"/>
          <w:szCs w:val="24"/>
        </w:rPr>
      </w:pPr>
      <w:r w:rsidRPr="0003359B">
        <w:rPr>
          <w:rFonts w:ascii="Times New Roman" w:hAnsi="Times New Roman" w:cs="Times New Roman"/>
          <w:sz w:val="24"/>
          <w:szCs w:val="24"/>
        </w:rPr>
        <w:t xml:space="preserve">Az intézményben – ide értve az iskola udvarát, a főbejárat előtti 5 méter sugarú területrészt – a tanulók, a munkavállalók és az intézménybe látogatók nem dohányozhatnak. </w:t>
      </w:r>
    </w:p>
    <w:p w14:paraId="32D069CD" w14:textId="77777777" w:rsidR="00C75A23" w:rsidRPr="00E076F2" w:rsidRDefault="00C75A23" w:rsidP="00E076F2">
      <w:pPr>
        <w:pStyle w:val="Cmsor2"/>
        <w:spacing w:line="360" w:lineRule="auto"/>
        <w:rPr>
          <w:rFonts w:ascii="Times New Roman" w:hAnsi="Times New Roman" w:cs="Times New Roman"/>
          <w:b/>
          <w:sz w:val="24"/>
          <w:szCs w:val="24"/>
        </w:rPr>
      </w:pPr>
      <w:bookmarkStart w:id="130" w:name="_Toc434236149"/>
      <w:bookmarkStart w:id="131" w:name="_Toc180670585"/>
      <w:bookmarkStart w:id="132" w:name="_Toc241652876"/>
      <w:r w:rsidRPr="00E076F2">
        <w:rPr>
          <w:rFonts w:ascii="Times New Roman" w:hAnsi="Times New Roman" w:cs="Times New Roman"/>
          <w:b/>
          <w:sz w:val="24"/>
          <w:szCs w:val="24"/>
        </w:rPr>
        <w:t>6.11 A tanulóbalesetek megelőzésével kapcsolatos feladatok</w:t>
      </w:r>
      <w:bookmarkEnd w:id="130"/>
      <w:bookmarkEnd w:id="131"/>
      <w:bookmarkEnd w:id="132"/>
      <w:r w:rsidRPr="00E076F2">
        <w:rPr>
          <w:rFonts w:ascii="Times New Roman" w:hAnsi="Times New Roman" w:cs="Times New Roman"/>
          <w:b/>
          <w:sz w:val="24"/>
          <w:szCs w:val="24"/>
        </w:rPr>
        <w:t xml:space="preserve"> </w:t>
      </w:r>
    </w:p>
    <w:p w14:paraId="007799A5" w14:textId="77777777" w:rsidR="00C75A23" w:rsidRPr="0003359B" w:rsidRDefault="00C75A23" w:rsidP="00E076F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tanulók számára minden tanév első napján az osztályfőnök tűz-, baleset-, munkavédelmi tájékoztatót tart, amelynek során – koruknak és fejlettségüknek megfelelő szinten – felhívja a figyelmüket a veszélyforrások kiküszöbölésére. A tájékoztató során szólni kell az iskola közvetlen környékének közlekedési rendjéről, annak veszélyeiről is. A tájékoztató megtörténtét és tartalmát dokumentálni kell</w:t>
      </w:r>
      <w:r w:rsidR="00C403E8">
        <w:rPr>
          <w:rFonts w:ascii="Times New Roman" w:hAnsi="Times New Roman" w:cs="Times New Roman"/>
          <w:sz w:val="24"/>
          <w:szCs w:val="24"/>
        </w:rPr>
        <w:t>.</w:t>
      </w:r>
      <w:r w:rsidRPr="0003359B">
        <w:rPr>
          <w:rFonts w:ascii="Times New Roman" w:hAnsi="Times New Roman" w:cs="Times New Roman"/>
          <w:sz w:val="24"/>
          <w:szCs w:val="24"/>
        </w:rPr>
        <w:t xml:space="preserve"> </w:t>
      </w:r>
    </w:p>
    <w:p w14:paraId="074DFCF3" w14:textId="77777777" w:rsidR="00C75A23" w:rsidRPr="0003359B" w:rsidRDefault="00C75A23" w:rsidP="00E076F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Balesetvédelmi, munkavédelmi oktatást kell tartani minden tanév elején azon tantárgyak tanárainak, amelyek tanulása során technikai jellegű balesetveszély lehetősége áll fönn. Ilyen tantárgyak kémia, számítástechnika, testnevelés. Az oktatás megtörténtét az osztálynaplóban dokumentálni kell. Az egyes szaktantermekben érvényes balesetvédelmi előírásokat belső utasítások és szabályzatok tartalmazzák, amelyeket a tanulókkal a szaktanár a tanév elején köteles megismertetni. Az ismertetésen jelen nem lévő tanulók számára pótlólag kell ismertetni az előírásokat. Az iskola számítógépeit a tanulók csak tanári felügyelet mellett használhatják. </w:t>
      </w:r>
    </w:p>
    <w:p w14:paraId="55EDBDFC" w14:textId="77777777" w:rsidR="00C75A23" w:rsidRPr="0003359B" w:rsidRDefault="00C75A23" w:rsidP="00E076F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Külön balesetvédelmi, munkavédelmi tájékoztatót kell tartani a diákok számára minden olyan esetben, amikor a megszokottól eltérő körülmények között végeznek valamely tevékenységet (pl. osztálykirándulás,  stb.). A tájékoztatást a foglalkozást vezető pedagógus köteles elvégezni és adminisztrálni. </w:t>
      </w:r>
    </w:p>
    <w:p w14:paraId="1C9E4B5F"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tanulóbalesetek bejelentése tanulóink és a pedagógusok számára kötelező. A balesetek jegyzőkönyvezését, nyilvántartását és a kormányhivatalnak történő megküldését az iskolatitkár végzi. </w:t>
      </w:r>
    </w:p>
    <w:p w14:paraId="7FBE3CFF"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pedagógusok és egyéb munkavállalók számára minden tanév elején tűz-, baleset-, munkavédelmi tájékoztatót tart az intézményvezető által felkért munkavédelmi felelős. A tájékoztató tényét és tartalmát dokumentálni kell. Az oktatáson való részvételt az munkavállalók aláírásukkal igazolják. </w:t>
      </w:r>
    </w:p>
    <w:p w14:paraId="4036F966" w14:textId="77777777" w:rsidR="00C75A23" w:rsidRPr="00E076F2" w:rsidRDefault="00C75A23" w:rsidP="00E076F2">
      <w:pPr>
        <w:pStyle w:val="Cmsor2"/>
        <w:spacing w:line="360" w:lineRule="auto"/>
        <w:rPr>
          <w:rFonts w:ascii="Times New Roman" w:hAnsi="Times New Roman" w:cs="Times New Roman"/>
          <w:b/>
          <w:sz w:val="24"/>
          <w:szCs w:val="24"/>
        </w:rPr>
      </w:pPr>
      <w:bookmarkStart w:id="133" w:name="_Toc434236150"/>
      <w:bookmarkStart w:id="134" w:name="_Toc180670586"/>
      <w:bookmarkStart w:id="135" w:name="_Toc241652877"/>
      <w:r w:rsidRPr="00E076F2">
        <w:rPr>
          <w:rFonts w:ascii="Times New Roman" w:hAnsi="Times New Roman" w:cs="Times New Roman"/>
          <w:b/>
          <w:sz w:val="24"/>
          <w:szCs w:val="24"/>
        </w:rPr>
        <w:lastRenderedPageBreak/>
        <w:t>6.12 A mindennapos testnevelés szervezése</w:t>
      </w:r>
      <w:bookmarkEnd w:id="133"/>
      <w:bookmarkEnd w:id="134"/>
      <w:bookmarkEnd w:id="135"/>
      <w:r w:rsidRPr="00E076F2">
        <w:rPr>
          <w:rFonts w:ascii="Times New Roman" w:hAnsi="Times New Roman" w:cs="Times New Roman"/>
          <w:b/>
          <w:sz w:val="24"/>
          <w:szCs w:val="24"/>
        </w:rPr>
        <w:t xml:space="preserve"> </w:t>
      </w:r>
    </w:p>
    <w:p w14:paraId="180A9426" w14:textId="77777777" w:rsidR="00C75A23" w:rsidRPr="0003359B" w:rsidRDefault="00C75A23" w:rsidP="00E076F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Diákjaink számára a pedagógiai programunk heti öt testnevelési órát tartalmaz 2013. szeptember 1-től az első és 5. osztálytól felmenő rendszerben.  Mivel a sportcsarnok az iskola épületétől legalább 1 km-re van, a testnevelés órák megszervezésénél célszerű 1x2 órát és 3x1 órát  az órarendbe iktatni (lehetőség szerint).</w:t>
      </w:r>
    </w:p>
    <w:p w14:paraId="68E24454" w14:textId="77777777" w:rsidR="00C75A23" w:rsidRPr="0003359B" w:rsidRDefault="00C75A23" w:rsidP="00E076F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Iskolánk </w:t>
      </w:r>
      <w:r w:rsidR="002607B0" w:rsidRPr="0003359B">
        <w:rPr>
          <w:rFonts w:ascii="Times New Roman" w:hAnsi="Times New Roman" w:cs="Times New Roman"/>
          <w:sz w:val="24"/>
          <w:szCs w:val="24"/>
        </w:rPr>
        <w:t>igény és érdeklődés szerint tanórán kívüli sport</w:t>
      </w:r>
      <w:r w:rsidRPr="0003359B">
        <w:rPr>
          <w:rFonts w:ascii="Times New Roman" w:hAnsi="Times New Roman" w:cs="Times New Roman"/>
          <w:sz w:val="24"/>
          <w:szCs w:val="24"/>
        </w:rPr>
        <w:t>foglalkozásokat kínál mozgási lehetőségként.</w:t>
      </w:r>
    </w:p>
    <w:p w14:paraId="4B643224" w14:textId="77777777" w:rsidR="00C75A23" w:rsidRPr="00E076F2" w:rsidRDefault="00C75A23" w:rsidP="00E076F2">
      <w:pPr>
        <w:pStyle w:val="Cmsor2"/>
        <w:spacing w:line="360" w:lineRule="auto"/>
        <w:rPr>
          <w:rFonts w:ascii="Times New Roman" w:hAnsi="Times New Roman" w:cs="Times New Roman"/>
          <w:b/>
          <w:sz w:val="24"/>
          <w:szCs w:val="24"/>
        </w:rPr>
      </w:pPr>
      <w:bookmarkStart w:id="136" w:name="_Toc434236151"/>
      <w:bookmarkStart w:id="137" w:name="_Toc180670587"/>
      <w:bookmarkStart w:id="138" w:name="_Toc241652878"/>
      <w:r w:rsidRPr="00E076F2">
        <w:rPr>
          <w:rFonts w:ascii="Times New Roman" w:hAnsi="Times New Roman" w:cs="Times New Roman"/>
          <w:b/>
          <w:sz w:val="24"/>
          <w:szCs w:val="24"/>
        </w:rPr>
        <w:t>6.13 A tanítási órán kívüli egyéb foglalkozások</w:t>
      </w:r>
      <w:bookmarkEnd w:id="136"/>
      <w:bookmarkEnd w:id="137"/>
      <w:bookmarkEnd w:id="138"/>
      <w:r w:rsidRPr="00E076F2">
        <w:rPr>
          <w:rFonts w:ascii="Times New Roman" w:hAnsi="Times New Roman" w:cs="Times New Roman"/>
          <w:b/>
          <w:sz w:val="24"/>
          <w:szCs w:val="24"/>
        </w:rPr>
        <w:t xml:space="preserve"> </w:t>
      </w:r>
    </w:p>
    <w:p w14:paraId="5DE470EF" w14:textId="5A59CF3C" w:rsidR="00C75A23" w:rsidRPr="0003359B" w:rsidRDefault="00C75A23" w:rsidP="00E076F2">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iskola – a tanórai foglalkozások mellett a tanulók érdeklődése, igényei, szükségletei, valamint az intézmény lehetőségeinek figyelembe</w:t>
      </w:r>
      <w:r w:rsidR="00873CBE">
        <w:rPr>
          <w:rFonts w:ascii="Times New Roman" w:hAnsi="Times New Roman" w:cs="Times New Roman"/>
          <w:sz w:val="24"/>
          <w:szCs w:val="24"/>
        </w:rPr>
        <w:t xml:space="preserve"> </w:t>
      </w:r>
      <w:r w:rsidRPr="0003359B">
        <w:rPr>
          <w:rFonts w:ascii="Times New Roman" w:hAnsi="Times New Roman" w:cs="Times New Roman"/>
          <w:sz w:val="24"/>
          <w:szCs w:val="24"/>
        </w:rPr>
        <w:t xml:space="preserve">vételével tanórán kívüli egyéb foglalkozásokat szervez. A foglalkozások helyét és időtartamát az igazgató és helyettesei rögzítik a tanórán kívüli órarendben, terembeosztással együtt. A foglalkozásokról naplót kell vezetni. A tehetséggondozás keretéül szolgáló csoportokat a magasabb szintű képzés igényével a munkaközösség-vezetők és az igazgató egyeztetése után lehet meghirdetni. Ezek vezetőit az igazgató bízza meg. A foglalkozások időpontjáról és a látogatottságról naplót kell vezetni. </w:t>
      </w:r>
    </w:p>
    <w:p w14:paraId="1FCD6335" w14:textId="77777777" w:rsidR="00C75A23" w:rsidRPr="0003359B" w:rsidRDefault="00C75A23" w:rsidP="00BB6EFA">
      <w:pPr>
        <w:numPr>
          <w:ilvl w:val="0"/>
          <w:numId w:val="11"/>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iskola ünnepi műsorainak, megemlékezéseinek terveit az éves munkaterv tartalmazza a műsor elkészítéséért felelős pedagógus megnevezésével. Az ünnepségeken az iskola tanulói a házirend, az SzMSz és a szóbeli utasításoknak megfelelő öltözékben és rendben kötelesek megjelenni. Ilyen műsoraink: Évnyitó, Évzáró, Ballagás, Aradi vértanúk, Október 23-i, Lőrincze-nap, Karácsonyi ünnepség, Magyar nyelv napja, Magyar nyelv hete, 1848. márc. 15., Holokauszt-, Diktatúrák áldozatai, Költészet napja, Nemzeti összetartozás napja</w:t>
      </w:r>
    </w:p>
    <w:p w14:paraId="2563AEB0" w14:textId="77777777" w:rsidR="00C75A23" w:rsidRPr="0003359B" w:rsidRDefault="00C75A23" w:rsidP="00BB6EFA">
      <w:pPr>
        <w:numPr>
          <w:ilvl w:val="0"/>
          <w:numId w:val="11"/>
        </w:numPr>
        <w:spacing w:after="0" w:line="360" w:lineRule="auto"/>
        <w:jc w:val="both"/>
        <w:rPr>
          <w:rFonts w:ascii="Times New Roman" w:hAnsi="Times New Roman" w:cs="Times New Roman"/>
        </w:rPr>
      </w:pPr>
      <w:r w:rsidRPr="0003359B">
        <w:rPr>
          <w:rFonts w:ascii="Times New Roman" w:hAnsi="Times New Roman" w:cs="Times New Roman"/>
          <w:sz w:val="24"/>
          <w:szCs w:val="24"/>
        </w:rPr>
        <w:t>A versenyeken való részvétel a diákjaink képességeinek kialakítását és fejlesztését célozza. A tanulók intézményi, városi, kistérségi és országos meghirdetésű versenyeken vehetnek részt, szaktanári felkészítést igénybe véve. Iskolánk szervezi évente az alábbi versenyeket:</w:t>
      </w:r>
      <w:r w:rsidR="00BC1F70">
        <w:rPr>
          <w:rFonts w:ascii="Times New Roman" w:hAnsi="Times New Roman" w:cs="Times New Roman"/>
          <w:sz w:val="24"/>
          <w:szCs w:val="24"/>
        </w:rPr>
        <w:t xml:space="preserve"> </w:t>
      </w:r>
      <w:r w:rsidRPr="0003359B">
        <w:rPr>
          <w:rFonts w:ascii="Times New Roman" w:hAnsi="Times New Roman" w:cs="Times New Roman"/>
          <w:sz w:val="24"/>
          <w:szCs w:val="24"/>
        </w:rPr>
        <w:t>Anyanyelvi játékok, Népdaléneklési verseny, Körzeti tanulmányi verseny 1 – 4. évfolyam számára. Mint az Anyanyelvápolók Országos Szövetségének támogatói évente részt veszünk az általuk szervezett találkozón, vetélkedőn.</w:t>
      </w:r>
    </w:p>
    <w:p w14:paraId="7C3165E2" w14:textId="77777777" w:rsidR="00C75A23" w:rsidRPr="0003359B" w:rsidRDefault="00C75A23" w:rsidP="00BB6EFA">
      <w:pPr>
        <w:numPr>
          <w:ilvl w:val="0"/>
          <w:numId w:val="11"/>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felzárkóztatások, korrepetálások célja az alapképességek fejlesztése és a tantervi követelményekhez való felzárkóztatás. A korrepetálást az igazgató által megbízott pedagógus tartja. </w:t>
      </w:r>
    </w:p>
    <w:p w14:paraId="0E1E880A" w14:textId="77777777" w:rsidR="00C75A23" w:rsidRPr="0003359B" w:rsidRDefault="00C75A23" w:rsidP="00BB6EFA">
      <w:pPr>
        <w:numPr>
          <w:ilvl w:val="0"/>
          <w:numId w:val="11"/>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t xml:space="preserve">Az iskola énekkara sajátos szakkörként működik, vezetője az igazgató által megbízott tanár. Elsősorban az egyén közös éneklésének igényét hivatott kielégíteni, de az iskolai, községi kulturális rendezvények színesítését is szolgálja. </w:t>
      </w:r>
    </w:p>
    <w:p w14:paraId="4455A1B4" w14:textId="77777777" w:rsidR="00C75A23" w:rsidRPr="0003359B" w:rsidRDefault="00C75A23" w:rsidP="00BB6EFA">
      <w:pPr>
        <w:numPr>
          <w:ilvl w:val="0"/>
          <w:numId w:val="11"/>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Kapcsolatainkban a zurndorfi iskolával nyelvgyakorlás céljából, a mikóházi és szentgáli iskolával az anyanyelvápolás miatt - Lőrincze iskolák találkozója - ápoljuk a kapcsolatot. A szlovákiai Somorja iskolájával a nemzeti összetartozás erősítése érdekében működünk együtt. </w:t>
      </w:r>
    </w:p>
    <w:p w14:paraId="24294777" w14:textId="77777777" w:rsidR="00C75A23" w:rsidRPr="0003359B" w:rsidRDefault="00C75A23" w:rsidP="00BB6EFA">
      <w:pPr>
        <w:numPr>
          <w:ilvl w:val="0"/>
          <w:numId w:val="11"/>
        </w:numPr>
        <w:spacing w:after="0" w:line="360" w:lineRule="auto"/>
        <w:jc w:val="both"/>
        <w:rPr>
          <w:rFonts w:ascii="Times New Roman" w:hAnsi="Times New Roman" w:cs="Times New Roman"/>
        </w:rPr>
      </w:pPr>
      <w:r w:rsidRPr="0003359B">
        <w:rPr>
          <w:rFonts w:ascii="Times New Roman" w:hAnsi="Times New Roman" w:cs="Times New Roman"/>
          <w:sz w:val="24"/>
          <w:szCs w:val="24"/>
        </w:rPr>
        <w:t>A tanulmányi kirándulás az iskolai élet, a közösségek kialakításának és fejlődésének szerves, pótolhatatlan része. Ezért az iskola mindent megtesz a kirándulások igényes és egyben olcsó megszervezése és problémamentes lebonyolítása érdekében. Így az alábbi közösségfejlesztő rendezvényeink vannak:</w:t>
      </w:r>
    </w:p>
    <w:p w14:paraId="5EA7683C" w14:textId="77777777" w:rsidR="00C75A23" w:rsidRPr="0003359B" w:rsidRDefault="00C75A23" w:rsidP="00075EFC">
      <w:pPr>
        <w:spacing w:after="0" w:line="360" w:lineRule="auto"/>
        <w:ind w:left="720"/>
        <w:jc w:val="both"/>
        <w:rPr>
          <w:rFonts w:ascii="Times New Roman" w:hAnsi="Times New Roman" w:cs="Times New Roman"/>
        </w:rPr>
      </w:pPr>
      <w:r w:rsidRPr="0003359B">
        <w:rPr>
          <w:rFonts w:ascii="Times New Roman" w:hAnsi="Times New Roman" w:cs="Times New Roman"/>
          <w:sz w:val="24"/>
          <w:szCs w:val="24"/>
        </w:rPr>
        <w:t>- Gólyanap leendő elsősöknek</w:t>
      </w:r>
    </w:p>
    <w:p w14:paraId="5756B4FD" w14:textId="77777777" w:rsidR="00C75A23" w:rsidRPr="0003359B" w:rsidRDefault="00C75A23" w:rsidP="00016861">
      <w:pPr>
        <w:spacing w:after="0" w:line="360" w:lineRule="auto"/>
        <w:ind w:left="720"/>
        <w:jc w:val="both"/>
        <w:rPr>
          <w:rFonts w:ascii="Times New Roman" w:hAnsi="Times New Roman" w:cs="Times New Roman"/>
          <w:sz w:val="24"/>
          <w:szCs w:val="24"/>
        </w:rPr>
      </w:pPr>
      <w:r w:rsidRPr="0003359B">
        <w:rPr>
          <w:rFonts w:ascii="Times New Roman" w:hAnsi="Times New Roman" w:cs="Times New Roman"/>
          <w:sz w:val="24"/>
          <w:szCs w:val="24"/>
        </w:rPr>
        <w:t>- Iskolai szintű kirándulás, akadályverseny</w:t>
      </w:r>
    </w:p>
    <w:p w14:paraId="346A3D08" w14:textId="77777777" w:rsidR="00C75A23" w:rsidRPr="0003359B" w:rsidRDefault="00C75A23" w:rsidP="00016861">
      <w:pPr>
        <w:spacing w:after="0" w:line="360" w:lineRule="auto"/>
        <w:ind w:left="720"/>
        <w:jc w:val="both"/>
        <w:rPr>
          <w:rFonts w:ascii="Times New Roman" w:hAnsi="Times New Roman" w:cs="Times New Roman"/>
          <w:sz w:val="24"/>
          <w:szCs w:val="24"/>
        </w:rPr>
      </w:pPr>
      <w:r w:rsidRPr="0003359B">
        <w:rPr>
          <w:rFonts w:ascii="Times New Roman" w:hAnsi="Times New Roman" w:cs="Times New Roman"/>
          <w:sz w:val="24"/>
          <w:szCs w:val="24"/>
        </w:rPr>
        <w:t>- Lőrincze kupa</w:t>
      </w:r>
    </w:p>
    <w:p w14:paraId="6AB41DB1" w14:textId="77777777" w:rsidR="00C75A23" w:rsidRPr="0003359B" w:rsidRDefault="00C75A23" w:rsidP="00016861">
      <w:pPr>
        <w:spacing w:after="0" w:line="360" w:lineRule="auto"/>
        <w:ind w:left="720"/>
        <w:jc w:val="both"/>
        <w:rPr>
          <w:rFonts w:ascii="Times New Roman" w:hAnsi="Times New Roman" w:cs="Times New Roman"/>
          <w:sz w:val="24"/>
          <w:szCs w:val="24"/>
        </w:rPr>
      </w:pPr>
      <w:r w:rsidRPr="0003359B">
        <w:rPr>
          <w:rFonts w:ascii="Times New Roman" w:hAnsi="Times New Roman" w:cs="Times New Roman"/>
          <w:sz w:val="24"/>
          <w:szCs w:val="24"/>
        </w:rPr>
        <w:t>- Tanévnyitó-, tanévzáró fesztivál</w:t>
      </w:r>
    </w:p>
    <w:p w14:paraId="1AE3FB93" w14:textId="77777777" w:rsidR="00C75A23" w:rsidRPr="0003359B" w:rsidRDefault="00C75A23" w:rsidP="00016861">
      <w:pPr>
        <w:spacing w:after="0" w:line="360" w:lineRule="auto"/>
        <w:ind w:left="720"/>
        <w:jc w:val="both"/>
        <w:rPr>
          <w:rFonts w:ascii="Times New Roman" w:hAnsi="Times New Roman" w:cs="Times New Roman"/>
          <w:sz w:val="24"/>
          <w:szCs w:val="24"/>
        </w:rPr>
      </w:pPr>
      <w:r w:rsidRPr="0003359B">
        <w:rPr>
          <w:rFonts w:ascii="Times New Roman" w:hAnsi="Times New Roman" w:cs="Times New Roman"/>
          <w:sz w:val="24"/>
          <w:szCs w:val="24"/>
        </w:rPr>
        <w:t>- Iskolai évzáró gálaműsor</w:t>
      </w:r>
    </w:p>
    <w:p w14:paraId="3736FBF0" w14:textId="77777777" w:rsidR="00C75A23" w:rsidRPr="0003359B" w:rsidRDefault="00C75A23" w:rsidP="00016861">
      <w:pPr>
        <w:spacing w:after="0" w:line="360" w:lineRule="auto"/>
        <w:ind w:left="720"/>
        <w:jc w:val="both"/>
        <w:rPr>
          <w:rFonts w:ascii="Times New Roman" w:hAnsi="Times New Roman" w:cs="Times New Roman"/>
          <w:sz w:val="24"/>
          <w:szCs w:val="24"/>
        </w:rPr>
      </w:pPr>
      <w:r w:rsidRPr="0003359B">
        <w:rPr>
          <w:rFonts w:ascii="Times New Roman" w:hAnsi="Times New Roman" w:cs="Times New Roman"/>
          <w:sz w:val="24"/>
          <w:szCs w:val="24"/>
        </w:rPr>
        <w:t>- Iskolai sportnap</w:t>
      </w:r>
    </w:p>
    <w:p w14:paraId="536BEF3E" w14:textId="77777777" w:rsidR="00C75A23" w:rsidRPr="0003359B" w:rsidRDefault="00C75A23" w:rsidP="00016861">
      <w:pPr>
        <w:spacing w:after="0" w:line="360" w:lineRule="auto"/>
        <w:ind w:left="720"/>
        <w:jc w:val="both"/>
        <w:rPr>
          <w:rFonts w:ascii="Times New Roman" w:hAnsi="Times New Roman" w:cs="Times New Roman"/>
          <w:sz w:val="24"/>
          <w:szCs w:val="24"/>
        </w:rPr>
      </w:pPr>
      <w:r w:rsidRPr="0003359B">
        <w:rPr>
          <w:rFonts w:ascii="Times New Roman" w:hAnsi="Times New Roman" w:cs="Times New Roman"/>
          <w:sz w:val="24"/>
          <w:szCs w:val="24"/>
        </w:rPr>
        <w:t>- Tanulmányi osztálykirándulások</w:t>
      </w:r>
    </w:p>
    <w:p w14:paraId="6EC5FB2E" w14:textId="77777777" w:rsidR="00C75A23" w:rsidRPr="0003359B" w:rsidRDefault="00C75A23" w:rsidP="00016861">
      <w:pPr>
        <w:spacing w:after="0" w:line="360" w:lineRule="auto"/>
        <w:ind w:left="720"/>
        <w:jc w:val="both"/>
        <w:rPr>
          <w:rFonts w:ascii="Times New Roman" w:hAnsi="Times New Roman" w:cs="Times New Roman"/>
          <w:sz w:val="24"/>
          <w:szCs w:val="24"/>
        </w:rPr>
      </w:pPr>
      <w:r w:rsidRPr="0003359B">
        <w:rPr>
          <w:rFonts w:ascii="Times New Roman" w:hAnsi="Times New Roman" w:cs="Times New Roman"/>
          <w:sz w:val="24"/>
          <w:szCs w:val="24"/>
        </w:rPr>
        <w:t>- Színházlátogatások</w:t>
      </w:r>
    </w:p>
    <w:p w14:paraId="3C4215DD" w14:textId="77777777" w:rsidR="00C75A23" w:rsidRPr="0003359B" w:rsidRDefault="00C75A23" w:rsidP="00016861">
      <w:pPr>
        <w:spacing w:after="0" w:line="360" w:lineRule="auto"/>
        <w:ind w:left="720"/>
        <w:jc w:val="both"/>
        <w:rPr>
          <w:rFonts w:ascii="Times New Roman" w:hAnsi="Times New Roman" w:cs="Times New Roman"/>
          <w:sz w:val="24"/>
          <w:szCs w:val="24"/>
        </w:rPr>
      </w:pPr>
      <w:r w:rsidRPr="0003359B">
        <w:rPr>
          <w:rFonts w:ascii="Times New Roman" w:hAnsi="Times New Roman" w:cs="Times New Roman"/>
          <w:sz w:val="24"/>
          <w:szCs w:val="24"/>
        </w:rPr>
        <w:t>- Projektnapok</w:t>
      </w:r>
    </w:p>
    <w:p w14:paraId="4E4D8664" w14:textId="77777777" w:rsidR="00C75A23" w:rsidRPr="0003359B" w:rsidRDefault="00C75A23" w:rsidP="00016861">
      <w:pPr>
        <w:spacing w:after="0" w:line="360" w:lineRule="auto"/>
        <w:ind w:left="720"/>
        <w:jc w:val="both"/>
        <w:rPr>
          <w:rFonts w:ascii="Times New Roman" w:hAnsi="Times New Roman" w:cs="Times New Roman"/>
        </w:rPr>
      </w:pPr>
    </w:p>
    <w:p w14:paraId="0F2992A2" w14:textId="77777777" w:rsidR="00C75A23" w:rsidRPr="00E076F2" w:rsidRDefault="00C75A23" w:rsidP="00E076F2">
      <w:pPr>
        <w:pStyle w:val="Cmsor1"/>
        <w:spacing w:line="360" w:lineRule="auto"/>
        <w:rPr>
          <w:rFonts w:ascii="Times New Roman" w:hAnsi="Times New Roman" w:cs="Times New Roman"/>
          <w:sz w:val="28"/>
          <w:szCs w:val="28"/>
        </w:rPr>
      </w:pPr>
      <w:bookmarkStart w:id="139" w:name="_Toc434236152"/>
      <w:bookmarkStart w:id="140" w:name="_Toc180670588"/>
      <w:bookmarkStart w:id="141" w:name="_Toc241652879"/>
      <w:r w:rsidRPr="00E076F2">
        <w:rPr>
          <w:rFonts w:ascii="Times New Roman" w:hAnsi="Times New Roman" w:cs="Times New Roman"/>
          <w:sz w:val="28"/>
          <w:szCs w:val="28"/>
        </w:rPr>
        <w:t>7. Az intézmény nevelőtestülete és a szakmai munkaközösségei</w:t>
      </w:r>
      <w:bookmarkEnd w:id="139"/>
      <w:bookmarkEnd w:id="140"/>
      <w:bookmarkEnd w:id="141"/>
      <w:r w:rsidRPr="00E076F2">
        <w:rPr>
          <w:rFonts w:ascii="Times New Roman" w:hAnsi="Times New Roman" w:cs="Times New Roman"/>
          <w:sz w:val="28"/>
          <w:szCs w:val="28"/>
        </w:rPr>
        <w:t xml:space="preserve"> </w:t>
      </w:r>
    </w:p>
    <w:p w14:paraId="48EAFE55" w14:textId="77777777" w:rsidR="00C75A23" w:rsidRPr="00E076F2" w:rsidRDefault="00C75A23" w:rsidP="00E076F2">
      <w:pPr>
        <w:pStyle w:val="Cmsor2"/>
        <w:spacing w:line="360" w:lineRule="auto"/>
        <w:rPr>
          <w:rFonts w:ascii="Times New Roman" w:hAnsi="Times New Roman" w:cs="Times New Roman"/>
          <w:b/>
          <w:sz w:val="24"/>
          <w:szCs w:val="24"/>
        </w:rPr>
      </w:pPr>
      <w:bookmarkStart w:id="142" w:name="_Toc434236153"/>
      <w:bookmarkStart w:id="143" w:name="_Toc180670589"/>
      <w:bookmarkStart w:id="144" w:name="_Toc241652880"/>
      <w:r w:rsidRPr="00E076F2">
        <w:rPr>
          <w:rFonts w:ascii="Times New Roman" w:hAnsi="Times New Roman" w:cs="Times New Roman"/>
          <w:b/>
          <w:sz w:val="24"/>
          <w:szCs w:val="24"/>
        </w:rPr>
        <w:t>7.1 Az intézmény nevelőtestülete</w:t>
      </w:r>
      <w:bookmarkEnd w:id="142"/>
      <w:bookmarkEnd w:id="143"/>
      <w:bookmarkEnd w:id="144"/>
      <w:r w:rsidRPr="00E076F2">
        <w:rPr>
          <w:rFonts w:ascii="Times New Roman" w:hAnsi="Times New Roman" w:cs="Times New Roman"/>
          <w:b/>
          <w:sz w:val="24"/>
          <w:szCs w:val="24"/>
        </w:rPr>
        <w:t xml:space="preserve"> </w:t>
      </w:r>
    </w:p>
    <w:p w14:paraId="7A2BE688" w14:textId="77777777" w:rsidR="00C75A23" w:rsidRPr="0003359B" w:rsidRDefault="00C75A23" w:rsidP="00E076F2">
      <w:pPr>
        <w:spacing w:after="0" w:line="360" w:lineRule="auto"/>
        <w:jc w:val="both"/>
        <w:rPr>
          <w:rFonts w:ascii="Times New Roman" w:hAnsi="Times New Roman" w:cs="Times New Roman"/>
          <w:sz w:val="24"/>
          <w:szCs w:val="24"/>
        </w:rPr>
      </w:pPr>
      <w:r w:rsidRPr="00FC6941">
        <w:rPr>
          <w:rFonts w:ascii="Times New Roman" w:hAnsi="Times New Roman" w:cs="Times New Roman"/>
          <w:b/>
          <w:sz w:val="24"/>
          <w:szCs w:val="24"/>
        </w:rPr>
        <w:t>7.1.1 A nevelőtestület</w:t>
      </w:r>
      <w:r w:rsidRPr="0003359B">
        <w:rPr>
          <w:rFonts w:ascii="Times New Roman" w:hAnsi="Times New Roman" w:cs="Times New Roman"/>
          <w:sz w:val="24"/>
          <w:szCs w:val="24"/>
        </w:rPr>
        <w:t xml:space="preserve"> – a köznevelési törvény 70. § alapján – a nevelési–oktatási intézmény pedagógusainak közössége, nevelési és oktatási kérdésekben az intézmény legfontosabb tanácskozó és határozathozó szerve. A nevelőtestület tagja a nevelési-oktatási intézmény valamennyi pedagógus munkakört betöltő munkavállalója.  A nevelőtestület tagjai szaktanári munkájuk mellett az intézményvezető megbízásából osztályfőnöki feladatot is ellátnak.</w:t>
      </w:r>
    </w:p>
    <w:p w14:paraId="0137DF94"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iskola legfőbb döntéshozó szerve a nevelőtestület.</w:t>
      </w:r>
    </w:p>
    <w:p w14:paraId="5788E118"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Vezetéséért az intézményvezető egy személyben felelős.</w:t>
      </w:r>
    </w:p>
    <w:p w14:paraId="393035A1"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nevelőtestület tagjait határozatlan, határozott idejű munkavégzésre a Győri Tankerületi Központ igazgatója nevezi ki.</w:t>
      </w:r>
    </w:p>
    <w:p w14:paraId="0986339D"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t>A munkaviszony megszüntetésére (felmentésre) is a Győri Tankerület igazgatója jogosult.</w:t>
      </w:r>
    </w:p>
    <w:p w14:paraId="7C76C481" w14:textId="77777777" w:rsidR="00C75A23" w:rsidRPr="0003359B" w:rsidRDefault="00C75A23" w:rsidP="00FC6941">
      <w:pPr>
        <w:spacing w:after="0" w:line="360" w:lineRule="auto"/>
        <w:jc w:val="both"/>
        <w:rPr>
          <w:rFonts w:ascii="Times New Roman" w:hAnsi="Times New Roman" w:cs="Times New Roman"/>
          <w:sz w:val="24"/>
          <w:szCs w:val="24"/>
        </w:rPr>
      </w:pPr>
      <w:r w:rsidRPr="00FC6941">
        <w:rPr>
          <w:rFonts w:ascii="Times New Roman" w:hAnsi="Times New Roman" w:cs="Times New Roman"/>
          <w:b/>
          <w:sz w:val="24"/>
          <w:szCs w:val="24"/>
        </w:rPr>
        <w:t>7.1.2 A nevelési és oktatási</w:t>
      </w:r>
      <w:r w:rsidRPr="0003359B">
        <w:rPr>
          <w:rFonts w:ascii="Times New Roman" w:hAnsi="Times New Roman" w:cs="Times New Roman"/>
          <w:sz w:val="24"/>
          <w:szCs w:val="24"/>
        </w:rPr>
        <w:t xml:space="preserve"> intézmény nevelőtestülete a nevelési és oktatási kérdésekben a nevelési – oktatási intézmény működésével kapcsolatos ügyekben a köznevelési törvényben és más jogszabályokban meghatározott kérdésekben döntési, egyébként pedig véleményező és javaslattevő jogkörrel rendelkezik. </w:t>
      </w:r>
    </w:p>
    <w:p w14:paraId="735D8B16" w14:textId="77777777" w:rsidR="00C75A23" w:rsidRPr="0003359B" w:rsidRDefault="00C75A23" w:rsidP="00FC6941">
      <w:pPr>
        <w:spacing w:after="0" w:line="360" w:lineRule="auto"/>
        <w:jc w:val="both"/>
        <w:rPr>
          <w:rFonts w:ascii="Times New Roman" w:hAnsi="Times New Roman" w:cs="Times New Roman"/>
          <w:color w:val="0000FF"/>
        </w:rPr>
      </w:pPr>
      <w:r w:rsidRPr="00FC6941">
        <w:rPr>
          <w:rFonts w:ascii="Times New Roman" w:hAnsi="Times New Roman" w:cs="Times New Roman"/>
          <w:b/>
          <w:sz w:val="24"/>
          <w:szCs w:val="24"/>
        </w:rPr>
        <w:t>7.1.3 Az intézmény pedagógusai</w:t>
      </w:r>
      <w:r w:rsidRPr="0003359B">
        <w:rPr>
          <w:rFonts w:ascii="Times New Roman" w:hAnsi="Times New Roman" w:cs="Times New Roman"/>
          <w:sz w:val="24"/>
          <w:szCs w:val="24"/>
        </w:rPr>
        <w:t xml:space="preserve"> az iskolai könyvtár közreműködésével kölcsönzés formájában megkapják a munkájukhoz szükséges tankönyveket és egyéb kiadványokat. </w:t>
      </w:r>
    </w:p>
    <w:p w14:paraId="66ADBF81" w14:textId="77777777" w:rsidR="00C75A23" w:rsidRPr="003853D1" w:rsidRDefault="00C75A23" w:rsidP="00FC6941">
      <w:pPr>
        <w:pStyle w:val="Cmsor2"/>
        <w:spacing w:line="360" w:lineRule="auto"/>
        <w:rPr>
          <w:rFonts w:ascii="Times New Roman" w:hAnsi="Times New Roman" w:cs="Times New Roman"/>
          <w:sz w:val="28"/>
          <w:szCs w:val="28"/>
        </w:rPr>
      </w:pPr>
      <w:bookmarkStart w:id="145" w:name="_Toc434236154"/>
      <w:bookmarkStart w:id="146" w:name="_Toc180670590"/>
      <w:bookmarkStart w:id="147" w:name="_Toc241652881"/>
      <w:r w:rsidRPr="003853D1">
        <w:rPr>
          <w:rFonts w:ascii="Times New Roman" w:hAnsi="Times New Roman" w:cs="Times New Roman"/>
          <w:sz w:val="28"/>
          <w:szCs w:val="28"/>
        </w:rPr>
        <w:t>7</w:t>
      </w:r>
      <w:r w:rsidRPr="00FC6941">
        <w:rPr>
          <w:rFonts w:ascii="Times New Roman" w:hAnsi="Times New Roman" w:cs="Times New Roman"/>
          <w:b/>
          <w:sz w:val="24"/>
          <w:szCs w:val="24"/>
        </w:rPr>
        <w:t>.2 A nevelőtestület értekezletei, osztályértekezletei</w:t>
      </w:r>
      <w:bookmarkEnd w:id="145"/>
      <w:bookmarkEnd w:id="146"/>
      <w:bookmarkEnd w:id="147"/>
      <w:r w:rsidRPr="003853D1">
        <w:rPr>
          <w:rFonts w:ascii="Times New Roman" w:hAnsi="Times New Roman" w:cs="Times New Roman"/>
          <w:sz w:val="28"/>
          <w:szCs w:val="28"/>
        </w:rPr>
        <w:t xml:space="preserve"> </w:t>
      </w:r>
    </w:p>
    <w:p w14:paraId="3298A316" w14:textId="77777777" w:rsidR="00C75A23" w:rsidRPr="0003359B" w:rsidRDefault="00C75A23" w:rsidP="00FC6941">
      <w:pPr>
        <w:spacing w:after="0" w:line="360" w:lineRule="auto"/>
        <w:jc w:val="both"/>
        <w:rPr>
          <w:rFonts w:ascii="Times New Roman" w:hAnsi="Times New Roman" w:cs="Times New Roman"/>
          <w:sz w:val="24"/>
          <w:szCs w:val="24"/>
        </w:rPr>
      </w:pPr>
      <w:r w:rsidRPr="00FC6941">
        <w:rPr>
          <w:rFonts w:ascii="Times New Roman" w:hAnsi="Times New Roman" w:cs="Times New Roman"/>
          <w:b/>
          <w:sz w:val="24"/>
          <w:szCs w:val="24"/>
        </w:rPr>
        <w:t>7.2.1 A tanév során</w:t>
      </w:r>
      <w:r w:rsidRPr="0003359B">
        <w:rPr>
          <w:rFonts w:ascii="Times New Roman" w:hAnsi="Times New Roman" w:cs="Times New Roman"/>
          <w:sz w:val="24"/>
          <w:szCs w:val="24"/>
        </w:rPr>
        <w:t xml:space="preserve"> a nevelőtestület az alábbi állandó értekezleteket tartja: </w:t>
      </w:r>
    </w:p>
    <w:p w14:paraId="24B55A10" w14:textId="77777777" w:rsidR="00C75A23" w:rsidRPr="0003359B" w:rsidRDefault="00C75A23" w:rsidP="00FC6941">
      <w:pPr>
        <w:numPr>
          <w:ilvl w:val="0"/>
          <w:numId w:val="2"/>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tanévnyitó, tanévzáró értekezlet, </w:t>
      </w:r>
    </w:p>
    <w:p w14:paraId="5C4CCDD6" w14:textId="77777777" w:rsidR="00C75A23" w:rsidRPr="0003359B" w:rsidRDefault="00C75A23" w:rsidP="00FC6941">
      <w:pPr>
        <w:numPr>
          <w:ilvl w:val="0"/>
          <w:numId w:val="2"/>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félévi és év végi osztályozó konferencia, </w:t>
      </w:r>
    </w:p>
    <w:p w14:paraId="09816329" w14:textId="77777777" w:rsidR="00C75A23" w:rsidRPr="0003359B" w:rsidRDefault="00C75A23" w:rsidP="00FC6941">
      <w:pPr>
        <w:numPr>
          <w:ilvl w:val="0"/>
          <w:numId w:val="2"/>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tájékoztató és munkaértekezletek (általában havi gyakorisággal), </w:t>
      </w:r>
    </w:p>
    <w:p w14:paraId="43C5DC42" w14:textId="77777777" w:rsidR="00C75A23" w:rsidRPr="0003359B" w:rsidRDefault="00C75A23" w:rsidP="00FC6941">
      <w:pPr>
        <w:numPr>
          <w:ilvl w:val="0"/>
          <w:numId w:val="2"/>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nevelési értekezlet (évente legalább két alkalommal), </w:t>
      </w:r>
    </w:p>
    <w:p w14:paraId="189FAAF1" w14:textId="77777777" w:rsidR="00C75A23" w:rsidRPr="0003359B" w:rsidRDefault="00C75A23" w:rsidP="00FC6941">
      <w:pPr>
        <w:numPr>
          <w:ilvl w:val="0"/>
          <w:numId w:val="2"/>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rendkívüli értekezletek (szükség szerint). </w:t>
      </w:r>
    </w:p>
    <w:p w14:paraId="406DA6A8" w14:textId="77777777" w:rsidR="00C75A23" w:rsidRPr="0003359B" w:rsidRDefault="00C75A23" w:rsidP="00FC6941">
      <w:pPr>
        <w:spacing w:after="0" w:line="360" w:lineRule="auto"/>
        <w:jc w:val="both"/>
        <w:rPr>
          <w:rFonts w:ascii="Times New Roman" w:hAnsi="Times New Roman" w:cs="Times New Roman"/>
          <w:sz w:val="24"/>
          <w:szCs w:val="24"/>
        </w:rPr>
      </w:pPr>
      <w:r w:rsidRPr="00FC6941">
        <w:rPr>
          <w:rFonts w:ascii="Times New Roman" w:hAnsi="Times New Roman" w:cs="Times New Roman"/>
          <w:b/>
          <w:sz w:val="24"/>
          <w:szCs w:val="24"/>
        </w:rPr>
        <w:t>7.2.2 Rendkívüli nevelőtestületi</w:t>
      </w:r>
      <w:r w:rsidRPr="0003359B">
        <w:rPr>
          <w:rFonts w:ascii="Times New Roman" w:hAnsi="Times New Roman" w:cs="Times New Roman"/>
          <w:sz w:val="24"/>
          <w:szCs w:val="24"/>
        </w:rPr>
        <w:t xml:space="preserve"> értekezlet hívható össze az intézmény lényeges problémáinak (fontos oktatási kérdések, különleges nevelési helyzetek megítélése, az iskolai életet átalakító, megváltoztató rendeletek és utasítások értelmezése céljából, ha azt a nevelőtestület tagjainak legalább 50%-a, vagy az intézmény igazgatója szükségesnek látja. A nevelőtestület döntést igénylő értekezletein jegyzőkönyv készül az elhangzottakról, amelyet az értekezletet vezető személy, a jegyzőkönyv-vezető, valamint egy az értekezleten végig jelen lévő személy (hitelesítő) ír alá. </w:t>
      </w:r>
    </w:p>
    <w:p w14:paraId="499F6355" w14:textId="77777777" w:rsidR="00C75A23" w:rsidRPr="0003359B" w:rsidRDefault="00C75A23" w:rsidP="00BB6EFA">
      <w:pPr>
        <w:spacing w:after="0" w:line="360" w:lineRule="auto"/>
        <w:jc w:val="both"/>
        <w:rPr>
          <w:rFonts w:ascii="Times New Roman" w:hAnsi="Times New Roman" w:cs="Times New Roman"/>
          <w:sz w:val="24"/>
          <w:szCs w:val="24"/>
        </w:rPr>
      </w:pPr>
      <w:r w:rsidRPr="00FC6941">
        <w:rPr>
          <w:rFonts w:ascii="Times New Roman" w:hAnsi="Times New Roman" w:cs="Times New Roman"/>
          <w:b/>
          <w:sz w:val="24"/>
          <w:szCs w:val="24"/>
        </w:rPr>
        <w:t>7.2.3 A nevelőtestület</w:t>
      </w:r>
      <w:r w:rsidRPr="0003359B">
        <w:rPr>
          <w:rFonts w:ascii="Times New Roman" w:hAnsi="Times New Roman" w:cs="Times New Roman"/>
          <w:sz w:val="24"/>
          <w:szCs w:val="24"/>
        </w:rPr>
        <w:t xml:space="preserve"> egy-egy osztályközösség tanulmányi munkájának és neveltségi szintjének elemzését, értékelését (osztályozó értekezletek) az osztályközösségek problémáinak megoldását osztályértekezleten végzi. A nevelőtestület osztályértekezletén csak az adott osztályközösségben tanító pedagógusok vesznek részt kötelező jelleggel. Osztályértekezlet szükség szerint, az osztályfőnökök megítélése alapján bármikor tartható az osztály aktuális problémáinak megtárgyalása céljából. </w:t>
      </w:r>
    </w:p>
    <w:p w14:paraId="02B287BA" w14:textId="77777777" w:rsidR="00C75A23" w:rsidRPr="0003359B" w:rsidRDefault="00C75A23" w:rsidP="00BB6EFA">
      <w:pPr>
        <w:spacing w:after="0" w:line="360" w:lineRule="auto"/>
        <w:jc w:val="both"/>
        <w:rPr>
          <w:rFonts w:ascii="Times New Roman" w:hAnsi="Times New Roman" w:cs="Times New Roman"/>
          <w:sz w:val="24"/>
          <w:szCs w:val="24"/>
        </w:rPr>
      </w:pPr>
      <w:r w:rsidRPr="00FC6941">
        <w:rPr>
          <w:rFonts w:ascii="Times New Roman" w:hAnsi="Times New Roman" w:cs="Times New Roman"/>
          <w:b/>
          <w:sz w:val="24"/>
          <w:szCs w:val="24"/>
        </w:rPr>
        <w:t>7.2.4 A nevelőtestület</w:t>
      </w:r>
      <w:r w:rsidRPr="0003359B">
        <w:rPr>
          <w:rFonts w:ascii="Times New Roman" w:hAnsi="Times New Roman" w:cs="Times New Roman"/>
          <w:sz w:val="24"/>
          <w:szCs w:val="24"/>
        </w:rPr>
        <w:t xml:space="preserve"> döntéseit és határozatait – a jogszabályban meghatározottak kivételével – nyílt szavazással és egyszerű szótöbbséggel hozza, kivéve a jogszabályban meghatározott személyi ügyeket, amelyek kapcsán titkos szavazással dönt. A szavazatok egyenlősége esetén az igazgató szavazata dönt. A döntések és határozatok az intézmény iktatott iratanyagába kerülnek. </w:t>
      </w:r>
    </w:p>
    <w:p w14:paraId="160DA7DD" w14:textId="77777777" w:rsidR="00C75A23" w:rsidRPr="0003359B" w:rsidRDefault="00C75A23" w:rsidP="00FC6941">
      <w:pPr>
        <w:spacing w:after="0" w:line="360" w:lineRule="auto"/>
        <w:jc w:val="both"/>
        <w:rPr>
          <w:rFonts w:ascii="Times New Roman" w:hAnsi="Times New Roman" w:cs="Times New Roman"/>
          <w:sz w:val="24"/>
          <w:szCs w:val="24"/>
        </w:rPr>
      </w:pPr>
      <w:r w:rsidRPr="00FC6941">
        <w:rPr>
          <w:rFonts w:ascii="Times New Roman" w:hAnsi="Times New Roman" w:cs="Times New Roman"/>
          <w:b/>
          <w:sz w:val="24"/>
          <w:szCs w:val="24"/>
        </w:rPr>
        <w:lastRenderedPageBreak/>
        <w:t>7.2.5 Augusztus végén</w:t>
      </w:r>
      <w:r w:rsidRPr="0003359B">
        <w:rPr>
          <w:rFonts w:ascii="Times New Roman" w:hAnsi="Times New Roman" w:cs="Times New Roman"/>
          <w:sz w:val="24"/>
          <w:szCs w:val="24"/>
        </w:rPr>
        <w:t xml:space="preserve"> tanévnyitó értekezletre, júniusban az igazgató által kijelölt napon tanévzáró értekezletre kerül sor. Az értekezletet az igazgató vezeti. Félévkor és tanév végén – az iskolavezetés által kijelölt időpontban – osztályozó értekezletet tart a nevelőtestület. Ha a nevelőtestület döntési, véleményezési, illetve javaslattevő jogát az iskola valamennyi dolgozóját érintő kérdésekben gyakorolja, akkor munkavállalói értekezletet kell összehívni. A nevelőtestületi értekezleten a tantestület minden tagjának részt kell vennie. Ez alól – indokolt esetben – az igazgató adhat felmentést. </w:t>
      </w:r>
    </w:p>
    <w:p w14:paraId="24ED9318" w14:textId="77777777" w:rsidR="00C75A23" w:rsidRPr="00FC6941" w:rsidRDefault="00C75A23" w:rsidP="00FC6941">
      <w:pPr>
        <w:pStyle w:val="Cmsor2"/>
        <w:spacing w:line="360" w:lineRule="auto"/>
        <w:rPr>
          <w:rFonts w:ascii="Times New Roman" w:hAnsi="Times New Roman" w:cs="Times New Roman"/>
          <w:b/>
          <w:sz w:val="24"/>
          <w:szCs w:val="24"/>
        </w:rPr>
      </w:pPr>
      <w:bookmarkStart w:id="148" w:name="_Toc434236155"/>
      <w:bookmarkStart w:id="149" w:name="_Toc180670591"/>
      <w:bookmarkStart w:id="150" w:name="_Toc241652882"/>
      <w:r w:rsidRPr="00FC6941">
        <w:rPr>
          <w:rFonts w:ascii="Times New Roman" w:hAnsi="Times New Roman" w:cs="Times New Roman"/>
          <w:b/>
          <w:sz w:val="24"/>
          <w:szCs w:val="24"/>
        </w:rPr>
        <w:t>7.3 A nevelőtestület szakmai munkaközösségei</w:t>
      </w:r>
      <w:bookmarkEnd w:id="148"/>
      <w:bookmarkEnd w:id="149"/>
      <w:bookmarkEnd w:id="150"/>
      <w:r w:rsidRPr="00FC6941">
        <w:rPr>
          <w:rFonts w:ascii="Times New Roman" w:hAnsi="Times New Roman" w:cs="Times New Roman"/>
          <w:b/>
          <w:sz w:val="24"/>
          <w:szCs w:val="24"/>
        </w:rPr>
        <w:t xml:space="preserve"> </w:t>
      </w:r>
    </w:p>
    <w:p w14:paraId="4930C6FA" w14:textId="77777777" w:rsidR="00C75A23" w:rsidRPr="0003359B" w:rsidRDefault="00C75A23" w:rsidP="00FC694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nevelőtestület tagjai a magas szintű szakmai munka szervezése érdekében munkaközösséget alakítanak.</w:t>
      </w:r>
    </w:p>
    <w:p w14:paraId="6F4E34B1" w14:textId="77777777" w:rsidR="00C75A23" w:rsidRPr="0003359B" w:rsidRDefault="00C75A23" w:rsidP="00FC694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Munkaközösségeink:</w:t>
      </w:r>
    </w:p>
    <w:p w14:paraId="26485C45" w14:textId="77777777" w:rsidR="00C75A23" w:rsidRPr="0003359B" w:rsidRDefault="00C75A23" w:rsidP="00FC694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tanítói munkaközösség;</w:t>
      </w:r>
    </w:p>
    <w:p w14:paraId="4108812F" w14:textId="77777777" w:rsidR="00C75A23" w:rsidRPr="0003359B" w:rsidRDefault="00C75A23" w:rsidP="00FC694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pedagógiai munkaközösség.</w:t>
      </w:r>
    </w:p>
    <w:p w14:paraId="7E50B1CD" w14:textId="77777777" w:rsidR="00C75A23" w:rsidRPr="0003359B" w:rsidRDefault="00C75A23" w:rsidP="00FC694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munkaközösség tagjai az intézményvezető javaslatára saját tagjai közül választják meg a munkaközösség vezetőjét. A megbízást az  intézményvezető adja, legfeljebb 5 éves határozott időtartamra.</w:t>
      </w:r>
    </w:p>
    <w:p w14:paraId="78C1FB7B" w14:textId="77777777" w:rsidR="00C75A23" w:rsidRPr="0003359B" w:rsidRDefault="00C75A23" w:rsidP="00FC6941">
      <w:pPr>
        <w:spacing w:after="0" w:line="360" w:lineRule="auto"/>
        <w:jc w:val="both"/>
        <w:rPr>
          <w:rFonts w:ascii="Times New Roman" w:hAnsi="Times New Roman" w:cs="Times New Roman"/>
          <w:i/>
          <w:iCs/>
          <w:sz w:val="24"/>
          <w:szCs w:val="24"/>
        </w:rPr>
      </w:pPr>
      <w:r w:rsidRPr="0003359B">
        <w:rPr>
          <w:rFonts w:ascii="Times New Roman" w:hAnsi="Times New Roman" w:cs="Times New Roman"/>
          <w:i/>
          <w:iCs/>
          <w:sz w:val="24"/>
          <w:szCs w:val="24"/>
        </w:rPr>
        <w:t>A munkaközösségek jogköre, hatásköre:</w:t>
      </w:r>
    </w:p>
    <w:p w14:paraId="44D9A12F" w14:textId="77777777" w:rsidR="00C75A23" w:rsidRPr="0003359B" w:rsidRDefault="00C75A23" w:rsidP="00FC694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munkaközösség-vezető megbízását kezdeményezheti</w:t>
      </w:r>
    </w:p>
    <w:p w14:paraId="6C095985" w14:textId="77777777" w:rsidR="00C75A23" w:rsidRPr="0003359B" w:rsidRDefault="00C75A23" w:rsidP="00FC694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meghatározza működésének rendjét, munkaprogramját,</w:t>
      </w:r>
    </w:p>
    <w:p w14:paraId="3DBC2E2A" w14:textId="77777777" w:rsidR="00C75A23" w:rsidRPr="0003359B" w:rsidRDefault="00C75A23" w:rsidP="00FC694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dönt a továbbképzési programokról</w:t>
      </w:r>
    </w:p>
    <w:p w14:paraId="7743DBFE"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dönt az iskolai tanulmányi versenyekről</w:t>
      </w:r>
    </w:p>
    <w:p w14:paraId="015B9E35"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véleményezi az iskolában folyó pedagógiai munka eredményességét</w:t>
      </w:r>
    </w:p>
    <w:p w14:paraId="32D0FF57"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javaslatot tesz a tantárgyfelosztásra</w:t>
      </w:r>
    </w:p>
    <w:p w14:paraId="16E08D44"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munkaközösség véleményét be kell szerezni</w:t>
      </w:r>
    </w:p>
    <w:p w14:paraId="3F9834D2"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 pedagógiai program elfogadásához</w:t>
      </w:r>
    </w:p>
    <w:p w14:paraId="4D2F2694"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 taneszközök, szakkönyvek és egyéb segédletek kiválasztásához</w:t>
      </w:r>
    </w:p>
    <w:p w14:paraId="24E7EC76"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i/>
          <w:iCs/>
          <w:sz w:val="24"/>
          <w:szCs w:val="24"/>
        </w:rPr>
        <w:t>A szakmai munkaközösség feladatai</w:t>
      </w:r>
      <w:r w:rsidRPr="0003359B">
        <w:rPr>
          <w:rFonts w:ascii="Times New Roman" w:hAnsi="Times New Roman" w:cs="Times New Roman"/>
          <w:sz w:val="24"/>
          <w:szCs w:val="24"/>
        </w:rPr>
        <w:t>:</w:t>
      </w:r>
    </w:p>
    <w:p w14:paraId="70672589"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javítják az oktató-nevelő munka színvonalát</w:t>
      </w:r>
    </w:p>
    <w:p w14:paraId="4017DB3A"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fejlesztik az oktatás tartalmi, módszertani eljárásait</w:t>
      </w:r>
    </w:p>
    <w:p w14:paraId="6E420D9E"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kialakítják az egységes követelményrendszert</w:t>
      </w:r>
    </w:p>
    <w:p w14:paraId="77116686"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szervezik a pedagógusok továbbképzését</w:t>
      </w:r>
    </w:p>
    <w:p w14:paraId="719713E5"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 xml:space="preserve"> pályázatok és tanulmányi versenyek kiírása, szervezése, lebonyolítása</w:t>
      </w:r>
    </w:p>
    <w:p w14:paraId="4BE323B7"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sym w:font="Symbol" w:char="F0B7"/>
      </w:r>
      <w:r w:rsidRPr="0003359B">
        <w:rPr>
          <w:rFonts w:ascii="Times New Roman" w:hAnsi="Times New Roman" w:cs="Times New Roman"/>
          <w:sz w:val="24"/>
          <w:szCs w:val="24"/>
        </w:rPr>
        <w:t xml:space="preserve"> javaslatot tesznek fejlesztésre, beszerzésre, segítik a pályakezdők munkáját, fejlesztik a munkatársi közösséget</w:t>
      </w:r>
    </w:p>
    <w:p w14:paraId="63DDF021" w14:textId="77777777" w:rsidR="00C75A23" w:rsidRPr="0003359B" w:rsidRDefault="00C75A23" w:rsidP="00D24438">
      <w:pPr>
        <w:spacing w:after="0" w:line="360" w:lineRule="auto"/>
        <w:jc w:val="both"/>
        <w:rPr>
          <w:rFonts w:ascii="Times New Roman" w:hAnsi="Times New Roman" w:cs="Times New Roman"/>
          <w:i/>
          <w:iCs/>
          <w:sz w:val="24"/>
          <w:szCs w:val="24"/>
        </w:rPr>
      </w:pPr>
      <w:r w:rsidRPr="0003359B">
        <w:rPr>
          <w:rFonts w:ascii="Times New Roman" w:hAnsi="Times New Roman" w:cs="Times New Roman"/>
          <w:i/>
          <w:iCs/>
          <w:sz w:val="24"/>
          <w:szCs w:val="24"/>
        </w:rPr>
        <w:t>Munkaközösség vezető</w:t>
      </w:r>
    </w:p>
    <w:p w14:paraId="54521B39"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összeállítja a munkaközösség éves programját</w:t>
      </w:r>
    </w:p>
    <w:p w14:paraId="6CEB2F7F"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irányítja a munkaközösség tevékenységét</w:t>
      </w:r>
    </w:p>
    <w:p w14:paraId="158A1A85"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az intézményvezető munkáltatói jogkörének gyakorlásához véleményével segítséget ad</w:t>
      </w:r>
    </w:p>
    <w:p w14:paraId="6E280BB3"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munkaközösségi értekezleteket tart, bemutató foglalkozásokat szervez</w:t>
      </w:r>
    </w:p>
    <w:p w14:paraId="1155B263"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javaslatot tesz a tantárgyfelosztásra, továbbképzésre, az érintettek jutalmazására, kitüntetésére</w:t>
      </w:r>
    </w:p>
    <w:p w14:paraId="1FA94A39"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ellenőrzi a szakmai munkát, intézkedést kezdeményezhet az intézményvezetőnél</w:t>
      </w:r>
    </w:p>
    <w:p w14:paraId="3C912068"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képviseli a munkaközösséget az intézmény vezetősége előtt és az iskolán kívül</w:t>
      </w:r>
    </w:p>
    <w:p w14:paraId="26951C5C"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összefoglaló elemzést, értékelést készít intézményvezetői felkérésre</w:t>
      </w:r>
    </w:p>
    <w:p w14:paraId="416DC273"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állásfoglalása, javaslata, véleménynyilvánítása előtt köteles meghallgatni a munkaközösség tagjait</w:t>
      </w:r>
    </w:p>
    <w:p w14:paraId="2AC98521" w14:textId="77777777" w:rsidR="00C75A23" w:rsidRPr="00FC6941" w:rsidRDefault="00C75A23" w:rsidP="00FC6941">
      <w:pPr>
        <w:pStyle w:val="Cmsor2"/>
        <w:spacing w:line="360" w:lineRule="auto"/>
        <w:rPr>
          <w:rFonts w:ascii="Times New Roman" w:hAnsi="Times New Roman" w:cs="Times New Roman"/>
          <w:b/>
          <w:sz w:val="24"/>
          <w:szCs w:val="24"/>
        </w:rPr>
      </w:pPr>
      <w:bookmarkStart w:id="151" w:name="_Toc434236156"/>
      <w:bookmarkStart w:id="152" w:name="_Toc180670592"/>
      <w:bookmarkStart w:id="153" w:name="_Toc241652883"/>
      <w:r w:rsidRPr="00FC6941">
        <w:rPr>
          <w:rFonts w:ascii="Times New Roman" w:hAnsi="Times New Roman" w:cs="Times New Roman"/>
          <w:b/>
          <w:sz w:val="24"/>
          <w:szCs w:val="24"/>
        </w:rPr>
        <w:t>7.4 A kiemelt munkavégzésért járó kereset-kiegészítés szempontjai</w:t>
      </w:r>
      <w:bookmarkEnd w:id="151"/>
      <w:bookmarkEnd w:id="152"/>
      <w:bookmarkEnd w:id="153"/>
      <w:r w:rsidRPr="00FC6941">
        <w:rPr>
          <w:rFonts w:ascii="Times New Roman" w:hAnsi="Times New Roman" w:cs="Times New Roman"/>
          <w:b/>
          <w:sz w:val="24"/>
          <w:szCs w:val="24"/>
        </w:rPr>
        <w:t xml:space="preserve"> </w:t>
      </w:r>
    </w:p>
    <w:p w14:paraId="1005042E" w14:textId="77777777" w:rsidR="00C75A23" w:rsidRPr="0003359B" w:rsidRDefault="00C75A23" w:rsidP="00FC6941">
      <w:pPr>
        <w:spacing w:after="0" w:line="360" w:lineRule="auto"/>
        <w:jc w:val="both"/>
        <w:rPr>
          <w:rFonts w:ascii="Times New Roman" w:hAnsi="Times New Roman" w:cs="Times New Roman"/>
          <w:sz w:val="24"/>
          <w:szCs w:val="24"/>
        </w:rPr>
      </w:pPr>
      <w:r w:rsidRPr="00FC6941">
        <w:rPr>
          <w:rFonts w:ascii="Times New Roman" w:hAnsi="Times New Roman" w:cs="Times New Roman"/>
          <w:b/>
          <w:sz w:val="24"/>
          <w:szCs w:val="24"/>
        </w:rPr>
        <w:t>7.4.1 Tanári munkáját</w:t>
      </w:r>
      <w:r w:rsidRPr="0003359B">
        <w:rPr>
          <w:rFonts w:ascii="Times New Roman" w:hAnsi="Times New Roman" w:cs="Times New Roman"/>
          <w:sz w:val="24"/>
          <w:szCs w:val="24"/>
        </w:rPr>
        <w:t xml:space="preserve"> kiemelkedő színvonalon látja el, azaz: </w:t>
      </w:r>
    </w:p>
    <w:p w14:paraId="2B7E0D3D" w14:textId="77777777" w:rsidR="00C75A23" w:rsidRPr="0003359B" w:rsidRDefault="00C75A23" w:rsidP="00FC694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sokrétű pedagógusi tevékenységét igényesen és körültekintően folytatja, </w:t>
      </w:r>
    </w:p>
    <w:p w14:paraId="1DCE9D4D" w14:textId="77777777" w:rsidR="00C75A23" w:rsidRPr="0003359B" w:rsidRDefault="00C75A23" w:rsidP="00FC694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órai munkáját magas színvonalon végzi, </w:t>
      </w:r>
    </w:p>
    <w:p w14:paraId="1A755909" w14:textId="77777777" w:rsidR="00C75A23" w:rsidRPr="0003359B" w:rsidRDefault="00C75A23" w:rsidP="00FC694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eredményesen készíti föl diákjait tanulmányi versenyekre, </w:t>
      </w:r>
    </w:p>
    <w:p w14:paraId="22E55B61" w14:textId="77777777" w:rsidR="00C75A23" w:rsidRPr="0003359B" w:rsidRDefault="00C75A23" w:rsidP="00FC694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szükség esetén részt vesz a felzárkóztató tevékenységben, </w:t>
      </w:r>
    </w:p>
    <w:p w14:paraId="53EF590D" w14:textId="77777777" w:rsidR="00C75A23" w:rsidRPr="0003359B" w:rsidRDefault="00C75A23" w:rsidP="00FC694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aktívan részt vesz a munkaközösség szakmai munkájában, </w:t>
      </w:r>
    </w:p>
    <w:p w14:paraId="20382622"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részt vesz a háziversenyek szervezésében és lebonyolításában, </w:t>
      </w:r>
    </w:p>
    <w:p w14:paraId="251BBB19"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kihasználja a továbbképzési és az önképzési lehetőségeket, </w:t>
      </w:r>
    </w:p>
    <w:p w14:paraId="33E57245"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munkaköri leírásán túl feladatokat vállal tanulókkal, osztályával, az iskolai élettel kapcsolatban. </w:t>
      </w:r>
    </w:p>
    <w:p w14:paraId="045D7FC9" w14:textId="77777777" w:rsidR="00C75A23" w:rsidRPr="0003359B" w:rsidRDefault="00C75A23" w:rsidP="00BB6EFA">
      <w:pPr>
        <w:spacing w:after="0" w:line="360" w:lineRule="auto"/>
        <w:jc w:val="both"/>
        <w:rPr>
          <w:rFonts w:ascii="Times New Roman" w:hAnsi="Times New Roman" w:cs="Times New Roman"/>
          <w:sz w:val="24"/>
          <w:szCs w:val="24"/>
        </w:rPr>
      </w:pPr>
      <w:r w:rsidRPr="00B276A5">
        <w:rPr>
          <w:rFonts w:ascii="Times New Roman" w:hAnsi="Times New Roman" w:cs="Times New Roman"/>
          <w:b/>
          <w:sz w:val="24"/>
          <w:szCs w:val="24"/>
        </w:rPr>
        <w:t>7.4.2 Bekapcsolódik</w:t>
      </w:r>
      <w:r w:rsidRPr="0003359B">
        <w:rPr>
          <w:rFonts w:ascii="Times New Roman" w:hAnsi="Times New Roman" w:cs="Times New Roman"/>
          <w:sz w:val="24"/>
          <w:szCs w:val="24"/>
        </w:rPr>
        <w:t xml:space="preserve"> a szakmai munka folyamatos megújításába, azaz: </w:t>
      </w:r>
    </w:p>
    <w:p w14:paraId="11FBF6C6"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részt vesz a pedagógiai program, a működési szabályok elkészítésében és bevezetésében, </w:t>
      </w:r>
    </w:p>
    <w:p w14:paraId="0A36B89D"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részt vesz a helyi tantervek előkészítésében, csiszolásában és bevezetésében, </w:t>
      </w:r>
    </w:p>
    <w:p w14:paraId="705518BA"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részt vesz a szakmai szervezetek és a helyi szakmai munkaközösség innovációs célú munkájában. </w:t>
      </w:r>
    </w:p>
    <w:p w14:paraId="0BA29288" w14:textId="77777777" w:rsidR="00C75A23" w:rsidRPr="0003359B" w:rsidRDefault="00C75A23" w:rsidP="00BB6EFA">
      <w:pPr>
        <w:spacing w:after="0" w:line="360" w:lineRule="auto"/>
        <w:jc w:val="both"/>
        <w:rPr>
          <w:rFonts w:ascii="Times New Roman" w:hAnsi="Times New Roman" w:cs="Times New Roman"/>
          <w:sz w:val="24"/>
          <w:szCs w:val="24"/>
        </w:rPr>
      </w:pPr>
      <w:r w:rsidRPr="00B276A5">
        <w:rPr>
          <w:rFonts w:ascii="Times New Roman" w:hAnsi="Times New Roman" w:cs="Times New Roman"/>
          <w:b/>
          <w:sz w:val="24"/>
          <w:szCs w:val="24"/>
        </w:rPr>
        <w:t>7.4.3 Folyamatosan részt vesz</w:t>
      </w:r>
      <w:r w:rsidRPr="0003359B">
        <w:rPr>
          <w:rFonts w:ascii="Times New Roman" w:hAnsi="Times New Roman" w:cs="Times New Roman"/>
          <w:sz w:val="24"/>
          <w:szCs w:val="24"/>
        </w:rPr>
        <w:t xml:space="preserve"> a széleskörű tehetségfejlesztésben és tehetséggondozásban, a felzárkóztatásra szoruló tanulók fejlesztésében, illetve a többlettanítással kapcsolatos feladatait eredményesen végzi: </w:t>
      </w:r>
    </w:p>
    <w:p w14:paraId="76DC21BA" w14:textId="77777777" w:rsidR="00C75A23" w:rsidRPr="0003359B" w:rsidRDefault="00C75A23" w:rsidP="00BB6EFA">
      <w:pPr>
        <w:spacing w:after="0" w:line="360" w:lineRule="auto"/>
        <w:jc w:val="both"/>
        <w:rPr>
          <w:rFonts w:ascii="Times New Roman" w:hAnsi="Times New Roman" w:cs="Times New Roman"/>
          <w:sz w:val="24"/>
          <w:szCs w:val="24"/>
        </w:rPr>
      </w:pPr>
      <w:r w:rsidRPr="00B276A5">
        <w:rPr>
          <w:rFonts w:ascii="Times New Roman" w:hAnsi="Times New Roman" w:cs="Times New Roman"/>
          <w:b/>
          <w:sz w:val="24"/>
          <w:szCs w:val="24"/>
        </w:rPr>
        <w:lastRenderedPageBreak/>
        <w:t>7.4.4 Osztályfőnöki munkáját</w:t>
      </w:r>
      <w:r w:rsidRPr="0003359B">
        <w:rPr>
          <w:rFonts w:ascii="Times New Roman" w:hAnsi="Times New Roman" w:cs="Times New Roman"/>
          <w:sz w:val="24"/>
          <w:szCs w:val="24"/>
        </w:rPr>
        <w:t xml:space="preserve"> kiemelkedő színvonalon látja el, azaz: </w:t>
      </w:r>
    </w:p>
    <w:p w14:paraId="7606D0DB"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következetes osztályfőnöki munkát végez, követelményeit igényesen fogalmazza meg, és konzekvensen megköveteli, </w:t>
      </w:r>
    </w:p>
    <w:p w14:paraId="7E875E29"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eredményes konfliktus-kezelő stratégiát alakít ki, </w:t>
      </w:r>
    </w:p>
    <w:p w14:paraId="2A344DCC"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jó színvonalú közösség-alkotó tevékenységet folytat, </w:t>
      </w:r>
    </w:p>
    <w:p w14:paraId="33994B2D"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adminisztrációs tevékenységét pontosan és időben elvégzi, </w:t>
      </w:r>
    </w:p>
    <w:p w14:paraId="1AE5BC71" w14:textId="77777777" w:rsidR="00C75A23" w:rsidRPr="0003359B" w:rsidRDefault="00C75A23" w:rsidP="00BB6EFA">
      <w:pPr>
        <w:spacing w:after="0" w:line="360" w:lineRule="auto"/>
        <w:jc w:val="both"/>
        <w:rPr>
          <w:rFonts w:ascii="Times New Roman" w:hAnsi="Times New Roman" w:cs="Times New Roman"/>
          <w:sz w:val="24"/>
          <w:szCs w:val="24"/>
        </w:rPr>
      </w:pPr>
      <w:r w:rsidRPr="00B276A5">
        <w:rPr>
          <w:rFonts w:ascii="Times New Roman" w:hAnsi="Times New Roman" w:cs="Times New Roman"/>
          <w:b/>
          <w:sz w:val="24"/>
          <w:szCs w:val="24"/>
        </w:rPr>
        <w:t>7.4.5 Széles körű tanórán</w:t>
      </w:r>
      <w:r w:rsidRPr="0003359B">
        <w:rPr>
          <w:rFonts w:ascii="Times New Roman" w:hAnsi="Times New Roman" w:cs="Times New Roman"/>
          <w:sz w:val="24"/>
          <w:szCs w:val="24"/>
        </w:rPr>
        <w:t xml:space="preserve"> kívüli tevékenységet végez, azaz: </w:t>
      </w:r>
    </w:p>
    <w:p w14:paraId="7A7AEC47"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rendszeresen részt vállal az iskolai rendezvények előkészítésében és szervezésében, azokon rendszeresen megjelenik, </w:t>
      </w:r>
    </w:p>
    <w:p w14:paraId="58C74698"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érdeklődési területének megfelelően részt vállal a diákok szabadidős programjainak szervezésében, </w:t>
      </w:r>
    </w:p>
    <w:p w14:paraId="6FEC1726"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részt vesz az iskola arculatának formálásában, </w:t>
      </w:r>
    </w:p>
    <w:p w14:paraId="4F40F627"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tanítványainak kirándulást, sportrendezvényeket, tárlatlátogatást, stb. szervez. </w:t>
      </w:r>
    </w:p>
    <w:p w14:paraId="0A301EFF" w14:textId="77777777" w:rsidR="00C75A23" w:rsidRPr="0003359B" w:rsidRDefault="00C75A23" w:rsidP="00BD120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kiemelt munkavégzésért adható kereset-kiegészítés összegéből legföljebb 10%-ban részesedhetnek az iskola nem pedagógus dolgozói, a többit differenciáltan kell szétosztani.  </w:t>
      </w:r>
    </w:p>
    <w:p w14:paraId="7321D488" w14:textId="77777777" w:rsidR="00C75A23" w:rsidRPr="00B276A5" w:rsidRDefault="00C75A23" w:rsidP="00B276A5">
      <w:pPr>
        <w:pStyle w:val="Cmsor1"/>
        <w:spacing w:before="0" w:after="0" w:line="360" w:lineRule="auto"/>
        <w:rPr>
          <w:rFonts w:ascii="Times New Roman" w:hAnsi="Times New Roman" w:cs="Times New Roman"/>
          <w:sz w:val="28"/>
          <w:szCs w:val="28"/>
        </w:rPr>
      </w:pPr>
      <w:bookmarkStart w:id="154" w:name="_Toc434236157"/>
      <w:bookmarkStart w:id="155" w:name="_Toc180670593"/>
      <w:bookmarkStart w:id="156" w:name="_Toc241652884"/>
      <w:r w:rsidRPr="00B276A5">
        <w:rPr>
          <w:rFonts w:ascii="Times New Roman" w:hAnsi="Times New Roman" w:cs="Times New Roman"/>
          <w:sz w:val="28"/>
          <w:szCs w:val="28"/>
        </w:rPr>
        <w:t>8. Az intézményi közösségek, a kapcsolattartás formái és rendje</w:t>
      </w:r>
      <w:bookmarkEnd w:id="154"/>
      <w:bookmarkEnd w:id="155"/>
      <w:bookmarkEnd w:id="156"/>
      <w:r w:rsidRPr="00B276A5">
        <w:rPr>
          <w:rFonts w:ascii="Times New Roman" w:hAnsi="Times New Roman" w:cs="Times New Roman"/>
          <w:sz w:val="28"/>
          <w:szCs w:val="28"/>
        </w:rPr>
        <w:t xml:space="preserve"> </w:t>
      </w:r>
    </w:p>
    <w:p w14:paraId="73E35293" w14:textId="77777777" w:rsidR="00C75A23" w:rsidRPr="00B276A5" w:rsidRDefault="00C75A23" w:rsidP="00B276A5">
      <w:pPr>
        <w:pStyle w:val="Cmsor2"/>
        <w:spacing w:line="360" w:lineRule="auto"/>
        <w:rPr>
          <w:rFonts w:ascii="Times New Roman" w:hAnsi="Times New Roman" w:cs="Times New Roman"/>
          <w:b/>
          <w:sz w:val="24"/>
          <w:szCs w:val="24"/>
        </w:rPr>
      </w:pPr>
      <w:bookmarkStart w:id="157" w:name="_Toc434236158"/>
      <w:bookmarkStart w:id="158" w:name="_Toc180670594"/>
      <w:bookmarkStart w:id="159" w:name="_Toc241652885"/>
      <w:r w:rsidRPr="00B276A5">
        <w:rPr>
          <w:rFonts w:ascii="Times New Roman" w:hAnsi="Times New Roman" w:cs="Times New Roman"/>
          <w:b/>
          <w:sz w:val="24"/>
          <w:szCs w:val="24"/>
        </w:rPr>
        <w:t>8.1 Az iskolaközösség</w:t>
      </w:r>
      <w:bookmarkEnd w:id="157"/>
      <w:bookmarkEnd w:id="158"/>
      <w:bookmarkEnd w:id="159"/>
      <w:r w:rsidRPr="00B276A5">
        <w:rPr>
          <w:rFonts w:ascii="Times New Roman" w:hAnsi="Times New Roman" w:cs="Times New Roman"/>
          <w:b/>
          <w:sz w:val="24"/>
          <w:szCs w:val="24"/>
        </w:rPr>
        <w:t xml:space="preserve"> </w:t>
      </w:r>
    </w:p>
    <w:p w14:paraId="72E3C444" w14:textId="77777777" w:rsidR="00C75A23" w:rsidRPr="0003359B" w:rsidRDefault="00C75A23" w:rsidP="00B276A5">
      <w:pPr>
        <w:spacing w:after="0" w:line="360" w:lineRule="auto"/>
        <w:rPr>
          <w:rFonts w:ascii="Times New Roman" w:hAnsi="Times New Roman" w:cs="Times New Roman"/>
          <w:sz w:val="24"/>
          <w:szCs w:val="24"/>
        </w:rPr>
      </w:pPr>
      <w:r w:rsidRPr="0003359B">
        <w:rPr>
          <w:rFonts w:ascii="Times New Roman" w:hAnsi="Times New Roman" w:cs="Times New Roman"/>
          <w:sz w:val="24"/>
          <w:szCs w:val="24"/>
        </w:rPr>
        <w:t xml:space="preserve">Az iskolaközösség az intézmény tanulóinak, azok szüleinek, az alapítvány elnökének és kuratóriumi tagjainak, valamint az iskolában foglalkoztatott munkavállalóknak az összessége. </w:t>
      </w:r>
    </w:p>
    <w:p w14:paraId="26ED5014" w14:textId="77777777" w:rsidR="00C75A23" w:rsidRPr="00B276A5" w:rsidRDefault="00C75A23" w:rsidP="00B276A5">
      <w:pPr>
        <w:pStyle w:val="Cmsor2"/>
        <w:spacing w:line="360" w:lineRule="auto"/>
        <w:rPr>
          <w:rFonts w:ascii="Times New Roman" w:hAnsi="Times New Roman" w:cs="Times New Roman"/>
          <w:b/>
          <w:sz w:val="24"/>
          <w:szCs w:val="24"/>
        </w:rPr>
      </w:pPr>
      <w:bookmarkStart w:id="160" w:name="_Toc434236159"/>
      <w:bookmarkStart w:id="161" w:name="_Toc180670595"/>
      <w:bookmarkStart w:id="162" w:name="_Toc241652886"/>
      <w:r w:rsidRPr="00B276A5">
        <w:rPr>
          <w:rFonts w:ascii="Times New Roman" w:hAnsi="Times New Roman" w:cs="Times New Roman"/>
          <w:b/>
          <w:sz w:val="24"/>
          <w:szCs w:val="24"/>
        </w:rPr>
        <w:t>8.2 A munkavállalói közösség</w:t>
      </w:r>
      <w:bookmarkEnd w:id="160"/>
      <w:bookmarkEnd w:id="161"/>
      <w:bookmarkEnd w:id="162"/>
      <w:r w:rsidRPr="00B276A5">
        <w:rPr>
          <w:rFonts w:ascii="Times New Roman" w:hAnsi="Times New Roman" w:cs="Times New Roman"/>
          <w:b/>
          <w:sz w:val="24"/>
          <w:szCs w:val="24"/>
        </w:rPr>
        <w:t xml:space="preserve"> </w:t>
      </w:r>
    </w:p>
    <w:p w14:paraId="7925CDFA" w14:textId="77777777" w:rsidR="00C75A23" w:rsidRPr="0003359B" w:rsidRDefault="00C75A23" w:rsidP="00B276A5">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iskola nevelőtestületéből és az intézménynél munkavállalói jogviszonyban álló adminisztratív és (technikai dolgozókból) áll. </w:t>
      </w:r>
    </w:p>
    <w:p w14:paraId="3A5BF14C" w14:textId="77777777" w:rsidR="00C75A23" w:rsidRPr="0003359B" w:rsidRDefault="00C75A23" w:rsidP="00B276A5">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igazgató – a megbízott vezetők és a választott képviselők segítségével az alábbi iskolai  közösségekkel tart kapcsolatot: </w:t>
      </w:r>
    </w:p>
    <w:p w14:paraId="7444C5A6"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munkaközösségek, </w:t>
      </w:r>
    </w:p>
    <w:p w14:paraId="0D5F77BB"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szülői munkaközösség, </w:t>
      </w:r>
    </w:p>
    <w:p w14:paraId="2280EF51"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diákönkormányzat, </w:t>
      </w:r>
    </w:p>
    <w:p w14:paraId="4769BA9C"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osztályközösségek. </w:t>
      </w:r>
    </w:p>
    <w:p w14:paraId="3E28D7C0" w14:textId="77777777" w:rsidR="00C75A23" w:rsidRPr="0003359B" w:rsidRDefault="00C75A23" w:rsidP="00BB6EFA">
      <w:pPr>
        <w:pStyle w:val="F0"/>
        <w:rPr>
          <w:rFonts w:ascii="Times New Roman" w:hAnsi="Times New Roman" w:cs="Times New Roman"/>
        </w:rPr>
      </w:pPr>
    </w:p>
    <w:p w14:paraId="3FE9BBDD" w14:textId="77777777" w:rsidR="00C75A23" w:rsidRPr="00B276A5" w:rsidRDefault="00C75A23" w:rsidP="00B276A5">
      <w:pPr>
        <w:pStyle w:val="Cmsor2"/>
        <w:spacing w:line="360" w:lineRule="auto"/>
        <w:rPr>
          <w:rFonts w:ascii="Times New Roman" w:hAnsi="Times New Roman" w:cs="Times New Roman"/>
          <w:b/>
          <w:sz w:val="24"/>
          <w:szCs w:val="24"/>
        </w:rPr>
      </w:pPr>
      <w:bookmarkStart w:id="163" w:name="_Toc434236160"/>
      <w:bookmarkStart w:id="164" w:name="_Toc180670596"/>
      <w:bookmarkStart w:id="165" w:name="_Toc241652887"/>
      <w:r w:rsidRPr="00B276A5">
        <w:rPr>
          <w:rFonts w:ascii="Times New Roman" w:hAnsi="Times New Roman" w:cs="Times New Roman"/>
          <w:b/>
          <w:sz w:val="24"/>
          <w:szCs w:val="24"/>
        </w:rPr>
        <w:t>8.3 A szülői munkaközösség</w:t>
      </w:r>
      <w:bookmarkEnd w:id="163"/>
      <w:bookmarkEnd w:id="164"/>
      <w:bookmarkEnd w:id="165"/>
    </w:p>
    <w:p w14:paraId="04D8E255" w14:textId="77777777" w:rsidR="00C75A23" w:rsidRPr="0003359B" w:rsidRDefault="00C75A23" w:rsidP="00B276A5">
      <w:pPr>
        <w:spacing w:after="0" w:line="360" w:lineRule="auto"/>
        <w:rPr>
          <w:rFonts w:ascii="Times New Roman" w:hAnsi="Times New Roman" w:cs="Times New Roman"/>
          <w:sz w:val="24"/>
          <w:szCs w:val="24"/>
        </w:rPr>
      </w:pPr>
      <w:r w:rsidRPr="0003359B">
        <w:rPr>
          <w:rFonts w:ascii="Times New Roman" w:hAnsi="Times New Roman" w:cs="Times New Roman"/>
          <w:sz w:val="24"/>
          <w:szCs w:val="24"/>
        </w:rPr>
        <w:t xml:space="preserve"> A Nemzeti Köznevelési Törvényben rögzített jogok és kötelességek gyakorlása érdekében tanítványaink szülei az iskolai Szülői választmányt működtetik. </w:t>
      </w:r>
    </w:p>
    <w:p w14:paraId="0F6F9094" w14:textId="77777777" w:rsidR="00C75A23" w:rsidRPr="0003359B" w:rsidRDefault="00C75A23" w:rsidP="00B276A5">
      <w:pPr>
        <w:spacing w:after="0" w:line="360" w:lineRule="auto"/>
        <w:rPr>
          <w:rFonts w:ascii="Times New Roman" w:hAnsi="Times New Roman" w:cs="Times New Roman"/>
          <w:sz w:val="24"/>
          <w:szCs w:val="24"/>
        </w:rPr>
      </w:pPr>
      <w:r w:rsidRPr="0003359B">
        <w:rPr>
          <w:rFonts w:ascii="Times New Roman" w:hAnsi="Times New Roman" w:cs="Times New Roman"/>
          <w:sz w:val="24"/>
          <w:szCs w:val="24"/>
        </w:rPr>
        <w:t xml:space="preserve">Az iskolában működő szülői szervezet a Szülői Munkaközösség (a továbbiakban: SzM). </w:t>
      </w:r>
    </w:p>
    <w:p w14:paraId="460A2BFF"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t xml:space="preserve">Döntési jogkörébe tartoznak az alábbiak: </w:t>
      </w:r>
    </w:p>
    <w:p w14:paraId="0F46B240"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saját szervezeti és működési rendjének, munkaprogramjának meghatározása, </w:t>
      </w:r>
    </w:p>
    <w:p w14:paraId="26310836" w14:textId="77777777" w:rsidR="00C75A23" w:rsidRPr="0003359B" w:rsidRDefault="00C75A23" w:rsidP="00D24438">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képviseletében eljáró személyek megválasztása (pl. a szülői munkaközösség elnöke, tisztségviselői), </w:t>
      </w:r>
    </w:p>
    <w:p w14:paraId="4214B39E"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szülői munkaközösség tevékenységének szervezése, </w:t>
      </w:r>
    </w:p>
    <w:p w14:paraId="2F3B907D"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saját pénzeszközeikből segélyek, anyagi támogatások mértékének, felhasználási  módjának megállapítása. </w:t>
      </w:r>
    </w:p>
    <w:p w14:paraId="1B22C7F4"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Egyetértési joga van a tankönyvellátás szervezésével kapcsolatos szabályok elfogadásakor. </w:t>
      </w:r>
    </w:p>
    <w:p w14:paraId="205DAC7E"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Véleményezési joga van a következő kérdésekben: </w:t>
      </w:r>
    </w:p>
    <w:p w14:paraId="44AF10E0"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pedagógiai program és a szervezeti és működési szabályzat elfogadásakor vagy módosításakor, a jogszabályban meghatározott kérdésekben, </w:t>
      </w:r>
    </w:p>
    <w:p w14:paraId="0B273692"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házirend elfogadásakor, </w:t>
      </w:r>
    </w:p>
    <w:p w14:paraId="7A6546AB" w14:textId="77777777" w:rsidR="00C75A23" w:rsidRPr="0003359B" w:rsidRDefault="00C75A23" w:rsidP="005D09B1">
      <w:pPr>
        <w:spacing w:after="0" w:line="360" w:lineRule="auto"/>
        <w:rPr>
          <w:rFonts w:ascii="Times New Roman" w:hAnsi="Times New Roman" w:cs="Times New Roman"/>
          <w:sz w:val="24"/>
          <w:szCs w:val="24"/>
        </w:rPr>
      </w:pPr>
      <w:r w:rsidRPr="0003359B">
        <w:rPr>
          <w:rFonts w:ascii="Times New Roman" w:hAnsi="Times New Roman" w:cs="Times New Roman"/>
          <w:sz w:val="24"/>
          <w:szCs w:val="24"/>
        </w:rPr>
        <w:t>Továbbá:</w:t>
      </w:r>
    </w:p>
    <w:p w14:paraId="1A5500D7" w14:textId="77777777" w:rsidR="00C75A23" w:rsidRPr="0003359B" w:rsidRDefault="00C75A23" w:rsidP="005D09B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írásbeli javaslatot tehet az intézmény vezetőségének</w:t>
      </w:r>
    </w:p>
    <w:p w14:paraId="4A0DEF2D" w14:textId="77777777" w:rsidR="00C75A23" w:rsidRPr="0003359B" w:rsidRDefault="00C75A23" w:rsidP="005D09B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az intézmény vezetője vagy a pedagógus hozzájárulásával részt vehet foglalkozásokon</w:t>
      </w:r>
    </w:p>
    <w:p w14:paraId="139D7E99" w14:textId="77777777" w:rsidR="00C75A23" w:rsidRPr="0003359B" w:rsidRDefault="00C75A23" w:rsidP="005D09B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jogszabályokban megfogalmazottak szerint részt vehet az érdekeit érintő döntések meghozatalában</w:t>
      </w:r>
    </w:p>
    <w:p w14:paraId="1C0E609E" w14:textId="77777777" w:rsidR="00C75A23" w:rsidRPr="0003359B" w:rsidRDefault="00C75A23" w:rsidP="005D09B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jogorvoslatért az oktatási jogok biztosához fordulhat</w:t>
      </w:r>
    </w:p>
    <w:p w14:paraId="6E9D473E" w14:textId="77777777" w:rsidR="00C75A23" w:rsidRPr="002B2344" w:rsidRDefault="00C75A23" w:rsidP="002B2344">
      <w:pPr>
        <w:spacing w:after="0" w:line="360" w:lineRule="auto"/>
        <w:jc w:val="both"/>
        <w:rPr>
          <w:rFonts w:ascii="Times New Roman" w:hAnsi="Times New Roman" w:cs="Times New Roman"/>
          <w:sz w:val="24"/>
          <w:szCs w:val="24"/>
        </w:rPr>
      </w:pPr>
      <w:r w:rsidRPr="002B2344">
        <w:rPr>
          <w:rFonts w:ascii="Times New Roman" w:hAnsi="Times New Roman" w:cs="Times New Roman"/>
          <w:sz w:val="24"/>
          <w:szCs w:val="24"/>
        </w:rPr>
        <w:t xml:space="preserve">Az SzM vezetőségével történő folyamatos kapcsolattartásért, az SzM véleményének a jogszabály által előírt esetekben történő beszerzéséért az intézmény igazgatója felelős. </w:t>
      </w:r>
    </w:p>
    <w:p w14:paraId="22C2F80E" w14:textId="77777777" w:rsidR="00C75A23" w:rsidRPr="002B2344" w:rsidRDefault="00C75A23" w:rsidP="002B2344">
      <w:pPr>
        <w:pStyle w:val="Cmsor2"/>
        <w:spacing w:line="360" w:lineRule="auto"/>
        <w:rPr>
          <w:rFonts w:ascii="Times New Roman" w:hAnsi="Times New Roman" w:cs="Times New Roman"/>
          <w:b/>
          <w:sz w:val="24"/>
          <w:szCs w:val="24"/>
        </w:rPr>
      </w:pPr>
      <w:bookmarkStart w:id="166" w:name="_Toc434236161"/>
      <w:bookmarkStart w:id="167" w:name="_Toc180670597"/>
      <w:bookmarkStart w:id="168" w:name="_Toc241652888"/>
      <w:r w:rsidRPr="002B2344">
        <w:rPr>
          <w:rFonts w:ascii="Times New Roman" w:hAnsi="Times New Roman" w:cs="Times New Roman"/>
          <w:b/>
          <w:sz w:val="24"/>
          <w:szCs w:val="24"/>
        </w:rPr>
        <w:t>8.4 A diákönkormányzat</w:t>
      </w:r>
      <w:bookmarkEnd w:id="166"/>
      <w:bookmarkEnd w:id="167"/>
      <w:bookmarkEnd w:id="168"/>
      <w:r w:rsidRPr="002B2344">
        <w:rPr>
          <w:rFonts w:ascii="Times New Roman" w:hAnsi="Times New Roman" w:cs="Times New Roman"/>
          <w:b/>
          <w:sz w:val="24"/>
          <w:szCs w:val="24"/>
        </w:rPr>
        <w:t xml:space="preserve"> </w:t>
      </w:r>
    </w:p>
    <w:p w14:paraId="2CB30588" w14:textId="77777777" w:rsidR="00C75A23" w:rsidRPr="002B2344" w:rsidRDefault="00C75A23" w:rsidP="002B2344">
      <w:pPr>
        <w:spacing w:after="0" w:line="360" w:lineRule="auto"/>
        <w:rPr>
          <w:rFonts w:ascii="Times New Roman" w:hAnsi="Times New Roman" w:cs="Times New Roman"/>
          <w:sz w:val="24"/>
          <w:szCs w:val="24"/>
        </w:rPr>
      </w:pPr>
      <w:r w:rsidRPr="002B2344">
        <w:rPr>
          <w:rFonts w:ascii="Times New Roman" w:hAnsi="Times New Roman" w:cs="Times New Roman"/>
          <w:sz w:val="24"/>
          <w:szCs w:val="24"/>
        </w:rPr>
        <w:t xml:space="preserve">A DÖK 5-8. évfolyamán osztály 2 fővel képviseltetheti magát. </w:t>
      </w:r>
    </w:p>
    <w:p w14:paraId="6AE80114" w14:textId="77777777" w:rsidR="00C75A23" w:rsidRPr="0003359B" w:rsidRDefault="00C75A23" w:rsidP="002B2344">
      <w:pPr>
        <w:spacing w:after="0" w:line="360" w:lineRule="auto"/>
        <w:rPr>
          <w:rFonts w:ascii="Times New Roman" w:hAnsi="Times New Roman" w:cs="Times New Roman"/>
          <w:sz w:val="24"/>
          <w:szCs w:val="24"/>
        </w:rPr>
      </w:pPr>
      <w:r w:rsidRPr="002B2344">
        <w:rPr>
          <w:rFonts w:ascii="Times New Roman" w:hAnsi="Times New Roman" w:cs="Times New Roman"/>
          <w:sz w:val="24"/>
          <w:szCs w:val="24"/>
        </w:rPr>
        <w:t>A DÖK legmagasabb döntéshozó</w:t>
      </w:r>
      <w:r w:rsidRPr="0003359B">
        <w:rPr>
          <w:rFonts w:ascii="Times New Roman" w:hAnsi="Times New Roman" w:cs="Times New Roman"/>
          <w:sz w:val="24"/>
          <w:szCs w:val="24"/>
        </w:rPr>
        <w:t xml:space="preserve"> fóruma a Diákparlament, melynek határozatai valamennyi tanulóra érvényesek. </w:t>
      </w:r>
    </w:p>
    <w:p w14:paraId="617E51D4"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diákönkormányzat az iskola diákjainak érdekvédelmi és jogérvényesítő szervezete. A diákönkormányzat véleményt nyilváníthat, javaslattal élhet a nevelési-oktatási intézmény működésével és a tanulókkal kapcsolatos valamennyi kérdésben. A diákönkormányzat saját szervezeti és működési szabályzata szerint működik. Jogait a hatályos jogszabályok, joggyakorlásának módját saját szervezeti szabályzata tartalmazza. A működéséhez szükséges feltételeket az intézmény vezetője biztosítja a szervezet számára. </w:t>
      </w:r>
    </w:p>
    <w:p w14:paraId="46160BB4"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diákönkormányzat véleményt nyilváníthat, javaslattal élhet a nevelési-oktatási intézmény működésével és a tanulókkal kapcsolatos valamennyi kérdésben. </w:t>
      </w:r>
    </w:p>
    <w:p w14:paraId="56CBE27D"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t xml:space="preserve">A diákönkormányzat szervezeti és működési szabályzatát a diákönkormányzat készíti el és a nevelőtestület hagyja jóvá. Az iskolai diákönkormányzat élén, annak szervezeti és működési szabályzatában meghatározottak szerint választott diákönkormányzati vezető áll. </w:t>
      </w:r>
    </w:p>
    <w:p w14:paraId="66BCB70A"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diákönkormányzat tevékenységét a diákmozgalmat segítő tanár támogatja és fogja össze, akit ezzel a feladattal – a diákközösség javaslatára – az igazgató bíz meg határozott, legfeljebb ötéves időtartamra. A diákönkormányzat minden tanévben meghatározott időben – diákközgyűlést tart, melynek összehívását a diákönkormányzat vezetője kezdeményezi. A diákközgyűlés napirendi pontjait a közgyűlés megrendezése előtt 7 nappal nyilvánosságra kell hozni. </w:t>
      </w:r>
    </w:p>
    <w:p w14:paraId="70C6EE78"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diákönkormányzat szervezeti és működési szabályzatát az intézmény belső működésének szabályai között kell őrizni. A diákönkormányzat az iskola helyiségeit, az iskola berendezéseit az igazgatóval való egyeztetés után  szabadon használhatja. </w:t>
      </w:r>
    </w:p>
    <w:p w14:paraId="1AB76AC1"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diákönkormányzat véleményét – a hatályos jogszabályok szerint – be kell szerezni </w:t>
      </w:r>
    </w:p>
    <w:p w14:paraId="09873D04"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iskolai SZMSZ jogszabályban meghatározott rendelkezéseinek elfogadása előtt, </w:t>
      </w:r>
    </w:p>
    <w:p w14:paraId="243C8032" w14:textId="77777777" w:rsidR="00C75A23" w:rsidRPr="0003359B" w:rsidRDefault="00C75A23" w:rsidP="005D09B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a tanórán kívül szervezett programok elfogadásakor, éves munkaterv tanulókat, versenyeket érintő kérdéseiben, valamint különös tekintettel a DÖK-által szervezett tanítás nélküli munkanap programjának megszervezésében.</w:t>
      </w:r>
    </w:p>
    <w:p w14:paraId="400ECB6A" w14:textId="77777777" w:rsidR="00C75A23" w:rsidRPr="0003359B" w:rsidRDefault="00C75A23" w:rsidP="00FE372D">
      <w:pPr>
        <w:spacing w:line="240" w:lineRule="auto"/>
        <w:rPr>
          <w:rFonts w:ascii="Times New Roman" w:hAnsi="Times New Roman" w:cs="Times New Roman"/>
          <w:sz w:val="24"/>
          <w:szCs w:val="24"/>
        </w:rPr>
      </w:pPr>
      <w:r w:rsidRPr="0003359B">
        <w:rPr>
          <w:rFonts w:ascii="Times New Roman" w:hAnsi="Times New Roman" w:cs="Times New Roman"/>
          <w:sz w:val="24"/>
          <w:szCs w:val="24"/>
        </w:rPr>
        <w:t xml:space="preserve">- a házirend elfogadása előtt. </w:t>
      </w:r>
    </w:p>
    <w:p w14:paraId="129E85C4" w14:textId="77777777" w:rsidR="00C75A23" w:rsidRPr="0003359B" w:rsidRDefault="00C75A23" w:rsidP="002B2344">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vélemények írásos vagy jegyzőkönyvi beszerzéséért az intézmény igazgatója felelős. A jogszabály által meghatározott véleményeztetésen felül az intézmény nem határoz meg olyan ügyeket, amelyekben a döntés előtt kötelező kikérni a diákönkormányzat véleményét. </w:t>
      </w:r>
    </w:p>
    <w:p w14:paraId="667E6507" w14:textId="77777777" w:rsidR="00C75A23" w:rsidRPr="00F03C1D" w:rsidRDefault="00C75A23" w:rsidP="002B2344">
      <w:pPr>
        <w:pStyle w:val="Cmsor2"/>
        <w:spacing w:line="360" w:lineRule="auto"/>
        <w:rPr>
          <w:rFonts w:ascii="Times New Roman" w:hAnsi="Times New Roman" w:cs="Times New Roman"/>
          <w:sz w:val="28"/>
          <w:szCs w:val="28"/>
        </w:rPr>
      </w:pPr>
      <w:bookmarkStart w:id="169" w:name="_Toc434236162"/>
      <w:bookmarkStart w:id="170" w:name="_Toc180670598"/>
      <w:bookmarkStart w:id="171" w:name="_Toc241652889"/>
      <w:r w:rsidRPr="00F03C1D">
        <w:rPr>
          <w:rFonts w:ascii="Times New Roman" w:hAnsi="Times New Roman" w:cs="Times New Roman"/>
          <w:sz w:val="28"/>
          <w:szCs w:val="28"/>
        </w:rPr>
        <w:t>8</w:t>
      </w:r>
      <w:r w:rsidRPr="002B2344">
        <w:rPr>
          <w:rFonts w:ascii="Times New Roman" w:hAnsi="Times New Roman" w:cs="Times New Roman"/>
          <w:b/>
          <w:sz w:val="24"/>
          <w:szCs w:val="24"/>
        </w:rPr>
        <w:t>.5 Az osztályközösségek</w:t>
      </w:r>
      <w:bookmarkEnd w:id="169"/>
      <w:bookmarkEnd w:id="170"/>
      <w:bookmarkEnd w:id="171"/>
      <w:r w:rsidRPr="00F03C1D">
        <w:rPr>
          <w:rFonts w:ascii="Times New Roman" w:hAnsi="Times New Roman" w:cs="Times New Roman"/>
          <w:sz w:val="28"/>
          <w:szCs w:val="28"/>
        </w:rPr>
        <w:t xml:space="preserve"> </w:t>
      </w:r>
    </w:p>
    <w:p w14:paraId="19F6998F" w14:textId="77777777" w:rsidR="00C75A23" w:rsidRPr="0003359B" w:rsidRDefault="00C75A23" w:rsidP="002B2344">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iskolai közösségek legalapvetőbb szervezete, a tanítási-nevelési folyamat alapvető csoportja. Döntési jogkörébe tartoznak: </w:t>
      </w:r>
    </w:p>
    <w:p w14:paraId="246DB886"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küldöttek delegálása az iskolai diákönkormányzatba, </w:t>
      </w:r>
    </w:p>
    <w:p w14:paraId="204CC1A7"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döntés az osztály belügyeiben. </w:t>
      </w:r>
    </w:p>
    <w:p w14:paraId="3BADD665"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osztályközösségek vezetője: az osztályfőnök </w:t>
      </w:r>
    </w:p>
    <w:p w14:paraId="1706B969"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osztályfőnököt – az osztályfőnöki munkaközösség vezetőjével konzultálva – az igazgató bízza meg minden tanév júniusában, elsősorban a felmenő rendszer elvét figyelembe véve. Az osztályfőnök feladatai és hatásköre: </w:t>
      </w:r>
    </w:p>
    <w:p w14:paraId="7803A704"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iskola pedagógiai programjának szellemében neveli osztályának tanulóit, munkája során maximális tekintettel van a személyiségfejlődés jegyeire. </w:t>
      </w:r>
    </w:p>
    <w:p w14:paraId="3F2B354C"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Együttműködik az osztály diákbizottságával, segíti a tanulóközösség kialakulását. </w:t>
      </w:r>
    </w:p>
    <w:p w14:paraId="77A86D5D"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t xml:space="preserve">- Segíti és koordinálja az osztályban tanító pedagógusok munkáját. Kapcsolatot tart az osztály szülői munkaközösségével. Figyelemmel kíséri a tanulók tanulmányi előmenetelét, az osztály fegyelmi helyzetét. </w:t>
      </w:r>
    </w:p>
    <w:p w14:paraId="137870F0"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Minősíti a tanulók magatartását, szorgalmát, minősítési javaslatát a nevelőtestület elé terjeszti. </w:t>
      </w:r>
    </w:p>
    <w:p w14:paraId="0E916D40"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Szülői értekezletet tart. </w:t>
      </w:r>
    </w:p>
    <w:p w14:paraId="7C18DD5A"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Ellátja az osztályával kapcsolatos ügyviteli teendőket: napló vezetése, ellenőrzése, félévi és év végi statisztikai adatok szolgáltatása, bizonyítványok megírása, továbbtanulással kapcsolatos adminisztráció elvégzése, hiányzások igazolása. </w:t>
      </w:r>
    </w:p>
    <w:p w14:paraId="60F0D33C"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Segíti és nyomon követi osztálya kötelező orvosi vizsgálatát. </w:t>
      </w:r>
    </w:p>
    <w:p w14:paraId="11E48349"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Kiemelt figyelmet fordít az osztályban végzendő ifjúságvédelmi feladatokra, kapcsolatot </w:t>
      </w:r>
    </w:p>
    <w:p w14:paraId="068D3CDF"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tart az iskola ifjúságvédelmi felelősével. </w:t>
      </w:r>
    </w:p>
    <w:p w14:paraId="7364F713"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Tanulóit rendszeresen tájékoztatja az iskola előtt álló feladatokról, azok megoldására mozgósít, közreműködik a tanórán kívüli tevékenységek szervezésében. </w:t>
      </w:r>
    </w:p>
    <w:p w14:paraId="0367795C" w14:textId="77777777" w:rsidR="00C75A23" w:rsidRPr="0003359B" w:rsidRDefault="00C75A23" w:rsidP="002B2344">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Javaslatot tesz a tanulók jutalmazására, büntetésére, segélyezésére. Részt vesz az osztályfőnöki munkaközösség munkájában, segíti a közös feladatok megoldását. </w:t>
      </w:r>
    </w:p>
    <w:p w14:paraId="33A76FCD" w14:textId="77777777" w:rsidR="00C75A23" w:rsidRPr="0003359B" w:rsidRDefault="00C75A23" w:rsidP="002B2344">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Szükség szerint órát látogat az osztályban. </w:t>
      </w:r>
    </w:p>
    <w:p w14:paraId="3978D9D9" w14:textId="77777777" w:rsidR="00C75A23" w:rsidRPr="002B2344" w:rsidRDefault="00C75A23" w:rsidP="002B2344">
      <w:pPr>
        <w:pStyle w:val="Cmsor2"/>
        <w:spacing w:line="360" w:lineRule="auto"/>
        <w:rPr>
          <w:rFonts w:ascii="Times New Roman" w:hAnsi="Times New Roman" w:cs="Times New Roman"/>
          <w:b/>
          <w:sz w:val="24"/>
          <w:szCs w:val="24"/>
        </w:rPr>
      </w:pPr>
      <w:bookmarkStart w:id="172" w:name="_Toc434236163"/>
      <w:bookmarkStart w:id="173" w:name="_Toc180670599"/>
      <w:bookmarkStart w:id="174" w:name="_Toc241652890"/>
      <w:r w:rsidRPr="002B2344">
        <w:rPr>
          <w:rFonts w:ascii="Times New Roman" w:hAnsi="Times New Roman" w:cs="Times New Roman"/>
          <w:b/>
          <w:sz w:val="24"/>
          <w:szCs w:val="24"/>
        </w:rPr>
        <w:t>8.6 A szülők, tanulók, érdeklődők tájékoztatásának formái</w:t>
      </w:r>
      <w:bookmarkEnd w:id="172"/>
      <w:bookmarkEnd w:id="173"/>
      <w:bookmarkEnd w:id="174"/>
      <w:r w:rsidRPr="002B2344">
        <w:rPr>
          <w:rFonts w:ascii="Times New Roman" w:hAnsi="Times New Roman" w:cs="Times New Roman"/>
          <w:b/>
          <w:sz w:val="24"/>
          <w:szCs w:val="24"/>
        </w:rPr>
        <w:t xml:space="preserve"> </w:t>
      </w:r>
    </w:p>
    <w:p w14:paraId="6C4A3385" w14:textId="77777777" w:rsidR="00C75A23" w:rsidRPr="002B2344" w:rsidRDefault="00C75A23" w:rsidP="002B2344">
      <w:pPr>
        <w:spacing w:after="0" w:line="360" w:lineRule="auto"/>
        <w:jc w:val="both"/>
        <w:rPr>
          <w:rFonts w:ascii="Times New Roman" w:hAnsi="Times New Roman" w:cs="Times New Roman"/>
          <w:b/>
          <w:sz w:val="24"/>
          <w:szCs w:val="24"/>
        </w:rPr>
      </w:pPr>
      <w:r w:rsidRPr="002B2344">
        <w:rPr>
          <w:rFonts w:ascii="Times New Roman" w:hAnsi="Times New Roman" w:cs="Times New Roman"/>
          <w:b/>
          <w:sz w:val="24"/>
          <w:szCs w:val="24"/>
        </w:rPr>
        <w:t xml:space="preserve">8.6.1 Szülői értekezletek </w:t>
      </w:r>
    </w:p>
    <w:p w14:paraId="75A75F69" w14:textId="77777777" w:rsidR="00C75A23" w:rsidRPr="0003359B" w:rsidRDefault="00C75A23" w:rsidP="002B2344">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osztályok szülői értekezletét az osztályfőnök tartja. Az iskola tanévenként legalább két szülői értekezletet tart. Ezen túl a felmerülő problémák megoldása céljából az igazgató, az  osztályfőnök vagy a szülői munkaközösség elnöke rendkívüli szülői értekezletet hívhat össze. </w:t>
      </w:r>
    </w:p>
    <w:p w14:paraId="31044724" w14:textId="77777777" w:rsidR="00C75A23" w:rsidRPr="0003359B" w:rsidRDefault="00C75A23" w:rsidP="002B2344">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Összevont szülői értekezletet az igazgató hívhat össze. </w:t>
      </w:r>
    </w:p>
    <w:p w14:paraId="0C29FDA2" w14:textId="77777777" w:rsidR="00C75A23" w:rsidRPr="002B2344" w:rsidRDefault="00C75A23" w:rsidP="002B2344">
      <w:pPr>
        <w:spacing w:after="0" w:line="360" w:lineRule="auto"/>
        <w:jc w:val="both"/>
        <w:rPr>
          <w:rFonts w:ascii="Times New Roman" w:hAnsi="Times New Roman" w:cs="Times New Roman"/>
          <w:b/>
          <w:sz w:val="24"/>
          <w:szCs w:val="24"/>
        </w:rPr>
      </w:pPr>
      <w:r w:rsidRPr="002B2344">
        <w:rPr>
          <w:rFonts w:ascii="Times New Roman" w:hAnsi="Times New Roman" w:cs="Times New Roman"/>
          <w:b/>
          <w:sz w:val="24"/>
          <w:szCs w:val="24"/>
        </w:rPr>
        <w:t xml:space="preserve">8.6.2 Fogadóórák </w:t>
      </w:r>
    </w:p>
    <w:p w14:paraId="41F3E341" w14:textId="77777777" w:rsidR="00C75A23" w:rsidRPr="0003359B" w:rsidRDefault="00C75A23" w:rsidP="002B0A8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iskola valamennyi pedagógusa tanévenként – az igazgató által kijelölt időpontban –</w:t>
      </w:r>
      <w:r w:rsidR="001C0230">
        <w:rPr>
          <w:rFonts w:ascii="Times New Roman" w:hAnsi="Times New Roman" w:cs="Times New Roman"/>
          <w:sz w:val="24"/>
          <w:szCs w:val="24"/>
        </w:rPr>
        <w:t xml:space="preserve">két </w:t>
      </w:r>
      <w:r w:rsidRPr="0003359B">
        <w:rPr>
          <w:rFonts w:ascii="Times New Roman" w:hAnsi="Times New Roman" w:cs="Times New Roman"/>
          <w:sz w:val="24"/>
          <w:szCs w:val="24"/>
        </w:rPr>
        <w:t xml:space="preserve">alkalommal tart fogadóórát. A fogadóórák időtartama legfeljebb 120 perc. Ha a pedagógusnak nem sikerült minden szülővel megbeszélést folytatnia, a fogadóóra időtartama maximálisan 30 perccel meghosszabbítható. </w:t>
      </w:r>
    </w:p>
    <w:p w14:paraId="4461FF51" w14:textId="77777777" w:rsidR="00C75A23" w:rsidRPr="0003359B" w:rsidRDefault="00C75A23" w:rsidP="002B0A8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Amennyiben a szülő, gondviselő a fogadóórán kívüli időpontokban kíván konzultálni gyermeke tanárával, akkor erre – a rendkívüli eseteket leszámítva – időpont-egyeztetés után kerülhet sor. </w:t>
      </w:r>
    </w:p>
    <w:p w14:paraId="7E8CA3EF" w14:textId="77777777" w:rsidR="00C75A23" w:rsidRPr="002B2344" w:rsidRDefault="00C75A23" w:rsidP="002B0A8F">
      <w:pPr>
        <w:spacing w:after="0" w:line="360" w:lineRule="auto"/>
        <w:jc w:val="both"/>
        <w:rPr>
          <w:rFonts w:ascii="Times New Roman" w:hAnsi="Times New Roman" w:cs="Times New Roman"/>
          <w:b/>
          <w:sz w:val="24"/>
          <w:szCs w:val="24"/>
        </w:rPr>
      </w:pPr>
      <w:r w:rsidRPr="002B2344">
        <w:rPr>
          <w:rFonts w:ascii="Times New Roman" w:hAnsi="Times New Roman" w:cs="Times New Roman"/>
          <w:b/>
          <w:sz w:val="24"/>
          <w:szCs w:val="24"/>
        </w:rPr>
        <w:t xml:space="preserve">8.6.3 A szülők írásbeli tájékoztatása </w:t>
      </w:r>
    </w:p>
    <w:p w14:paraId="7479FC09" w14:textId="77777777" w:rsidR="00C75A23" w:rsidRPr="0003359B" w:rsidRDefault="00C75A23" w:rsidP="002B0A8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intézmény vezetői, a szaktanárok és az osztályfőnökök a tájékoztató/</w:t>
      </w:r>
      <w:r w:rsidR="00401611" w:rsidRPr="0003359B">
        <w:rPr>
          <w:rFonts w:ascii="Times New Roman" w:hAnsi="Times New Roman" w:cs="Times New Roman"/>
          <w:sz w:val="24"/>
          <w:szCs w:val="24"/>
        </w:rPr>
        <w:t>e-ellenőrző</w:t>
      </w:r>
      <w:r w:rsidRPr="0003359B">
        <w:rPr>
          <w:rFonts w:ascii="Times New Roman" w:hAnsi="Times New Roman" w:cs="Times New Roman"/>
          <w:sz w:val="24"/>
          <w:szCs w:val="24"/>
        </w:rPr>
        <w:t xml:space="preserve">, </w:t>
      </w:r>
      <w:r w:rsidR="00401611" w:rsidRPr="0003359B">
        <w:rPr>
          <w:rFonts w:ascii="Times New Roman" w:hAnsi="Times New Roman" w:cs="Times New Roman"/>
          <w:sz w:val="24"/>
          <w:szCs w:val="24"/>
        </w:rPr>
        <w:t>e-</w:t>
      </w:r>
      <w:r w:rsidRPr="0003359B">
        <w:rPr>
          <w:rFonts w:ascii="Times New Roman" w:hAnsi="Times New Roman" w:cs="Times New Roman"/>
          <w:sz w:val="24"/>
          <w:szCs w:val="24"/>
        </w:rPr>
        <w:t xml:space="preserve">napló vezetésével tesznek eleget tájékoztatási kötelezettségüknek. A szülővel való kapcsolatfelvétel telefonon vagy az </w:t>
      </w:r>
      <w:r w:rsidR="00401611" w:rsidRPr="0003359B">
        <w:rPr>
          <w:rFonts w:ascii="Times New Roman" w:hAnsi="Times New Roman" w:cs="Times New Roman"/>
          <w:sz w:val="24"/>
          <w:szCs w:val="24"/>
        </w:rPr>
        <w:t>e-</w:t>
      </w:r>
      <w:r w:rsidRPr="0003359B">
        <w:rPr>
          <w:rFonts w:ascii="Times New Roman" w:hAnsi="Times New Roman" w:cs="Times New Roman"/>
          <w:sz w:val="24"/>
          <w:szCs w:val="24"/>
        </w:rPr>
        <w:t xml:space="preserve">ellenőrző  révén történhet: </w:t>
      </w:r>
    </w:p>
    <w:p w14:paraId="06C6DAFC" w14:textId="77777777" w:rsidR="00C75A23" w:rsidRPr="0003359B" w:rsidRDefault="00C75A23" w:rsidP="002B0A8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t xml:space="preserve">- Az osztályfőnök értesíti a szülőket a tanuló gyenge vagy hanyatló tanulmányi eredménye, vagy súlyos fegyelmi vétsége esetén. </w:t>
      </w:r>
    </w:p>
    <w:p w14:paraId="15CBB6D0" w14:textId="77777777" w:rsidR="00C75A23" w:rsidRPr="0003359B" w:rsidRDefault="00C75A23" w:rsidP="002B0A8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osztályfőnök tájékoztatja a szülőket a fogadóórák, a szülői értekezletek időpontjáról és más fontos eseményekről lehetőleg egy héttel, de legalább öt munkanappal nappal az esemény előtt. </w:t>
      </w:r>
    </w:p>
    <w:p w14:paraId="4331050E" w14:textId="77777777" w:rsidR="00C75A23" w:rsidRPr="002B2344" w:rsidRDefault="00C75A23" w:rsidP="001A74AD">
      <w:pPr>
        <w:spacing w:after="0" w:line="360" w:lineRule="auto"/>
        <w:rPr>
          <w:rFonts w:ascii="Times New Roman" w:hAnsi="Times New Roman" w:cs="Times New Roman"/>
          <w:b/>
          <w:sz w:val="24"/>
          <w:szCs w:val="24"/>
        </w:rPr>
      </w:pPr>
      <w:r w:rsidRPr="002B2344">
        <w:rPr>
          <w:rFonts w:ascii="Times New Roman" w:hAnsi="Times New Roman" w:cs="Times New Roman"/>
          <w:b/>
          <w:sz w:val="24"/>
          <w:szCs w:val="24"/>
        </w:rPr>
        <w:t xml:space="preserve">8.6.4 A diákok tájékoztatása </w:t>
      </w:r>
    </w:p>
    <w:p w14:paraId="4A9BCC77" w14:textId="77777777" w:rsidR="00C75A23" w:rsidRPr="0003359B" w:rsidRDefault="00C75A23" w:rsidP="00DF4025">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pedagógus a diák tudásának értékelése céljából adott osztályzatokat az értékelés elkészültét követő következő tanítási órán, szóbeli feleletnél azonnal köteles ismertetni a tanulóval. A tudás folyamatos értékelése céljából félévente minden tárgyból legalább a tárgy heti óraszámánál eggyel több osztályzatot adunk. E szabály alól a heti egy órás tárgyak kivételt képeznek, e tárgyaknál is szükséges a három osztályzat megléte a tanuló lezárásához. Az osztályzatok számának számbavétele naplóellenőrzéskor történik. Témazáró dolgozatok megírásának időpontjáról az osztályt (csoportot) legalább egy héttel a kijelölt időpont előtt tájékoztatni kell. Egy napon maximálisan két (lehetőség szerint csak egy) témazáró dolgozatot lehet íratni. </w:t>
      </w:r>
    </w:p>
    <w:p w14:paraId="55FFDE06" w14:textId="77777777" w:rsidR="00C75A23" w:rsidRPr="0003359B" w:rsidRDefault="00C75A23" w:rsidP="00DF4025">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tanuló egy írásbeli vagy szóbeli feleletére (magyar nyelv és irodalom írásbeli kivételével) csak egyetlen osztályzat adható. Tört osztályzatot nem adunk. Az írásbeli számonkérések, dolgozatok javítását két héten belül el kell végezni, a dolgozatokat ki kell osztani</w:t>
      </w:r>
      <w:r w:rsidR="0087743A">
        <w:rPr>
          <w:rFonts w:ascii="Times New Roman" w:hAnsi="Times New Roman" w:cs="Times New Roman"/>
          <w:sz w:val="24"/>
          <w:szCs w:val="24"/>
        </w:rPr>
        <w:t>, a témazárók kivételével</w:t>
      </w:r>
      <w:r w:rsidRPr="0003359B">
        <w:rPr>
          <w:rFonts w:ascii="Times New Roman" w:hAnsi="Times New Roman" w:cs="Times New Roman"/>
          <w:sz w:val="24"/>
          <w:szCs w:val="24"/>
        </w:rPr>
        <w:t xml:space="preserve">. A tanulót értesíteni kell a személyével kapcsolatos büntető és jutalmazó intézkedésekről. Minden diákot megillet a jog, hogy a személyét érintő kérdésekről, döntésekről tájékoztatást kapjon osztályfőnökétől, szaktanárától vagy a döntés hozójától. </w:t>
      </w:r>
    </w:p>
    <w:p w14:paraId="53F5827E" w14:textId="77777777" w:rsidR="00C75A23" w:rsidRPr="0003359B" w:rsidRDefault="00C75A23" w:rsidP="00DF4025">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igazgató és a nevelőtestület szükség szerinti gyakorisággal iskolagyűlésen tart kapcsolatot a diákokkal. Az iskolagyűlésen részt vesznek az iskola tanárai is. </w:t>
      </w:r>
    </w:p>
    <w:p w14:paraId="0C9BEE59" w14:textId="77777777" w:rsidR="00C75A23" w:rsidRPr="0003359B" w:rsidRDefault="00C75A23" w:rsidP="00E55285">
      <w:pPr>
        <w:spacing w:after="0" w:line="360" w:lineRule="auto"/>
        <w:jc w:val="both"/>
        <w:rPr>
          <w:rFonts w:ascii="Times New Roman" w:hAnsi="Times New Roman" w:cs="Times New Roman"/>
          <w:sz w:val="24"/>
          <w:szCs w:val="24"/>
        </w:rPr>
      </w:pPr>
      <w:r w:rsidRPr="002B2344">
        <w:rPr>
          <w:rFonts w:ascii="Times New Roman" w:hAnsi="Times New Roman" w:cs="Times New Roman"/>
          <w:b/>
          <w:sz w:val="24"/>
          <w:szCs w:val="24"/>
        </w:rPr>
        <w:t>8.6.5 Az iskolai dokumentumok</w:t>
      </w:r>
      <w:r w:rsidRPr="0003359B">
        <w:rPr>
          <w:rFonts w:ascii="Times New Roman" w:hAnsi="Times New Roman" w:cs="Times New Roman"/>
          <w:sz w:val="24"/>
          <w:szCs w:val="24"/>
        </w:rPr>
        <w:t xml:space="preserve"> nyilvánossága </w:t>
      </w:r>
    </w:p>
    <w:p w14:paraId="55138640" w14:textId="77777777" w:rsidR="00C75A23" w:rsidRPr="0003359B" w:rsidRDefault="00C75A23" w:rsidP="00E55285">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intézmény alapvető dokumentumai az alábbiak: </w:t>
      </w:r>
    </w:p>
    <w:p w14:paraId="69122EBF" w14:textId="77777777" w:rsidR="00C75A23" w:rsidRPr="0003359B" w:rsidRDefault="00C75A23" w:rsidP="00E55285">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szakmai alapdokumentum, </w:t>
      </w:r>
    </w:p>
    <w:p w14:paraId="79984BFF" w14:textId="77777777" w:rsidR="00C75A23" w:rsidRPr="0003359B" w:rsidRDefault="00C75A23" w:rsidP="00E55285">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pedagógiai program, </w:t>
      </w:r>
    </w:p>
    <w:p w14:paraId="62A86414" w14:textId="77777777" w:rsidR="00C75A23" w:rsidRPr="0003359B" w:rsidRDefault="00C75A23" w:rsidP="00E55285">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szervezeti és működési szabályzat, </w:t>
      </w:r>
    </w:p>
    <w:p w14:paraId="71144993" w14:textId="77777777" w:rsidR="00C75A23" w:rsidRPr="0003359B" w:rsidRDefault="00C75A23" w:rsidP="00E55285">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házirend. </w:t>
      </w:r>
    </w:p>
    <w:p w14:paraId="32578556" w14:textId="77777777" w:rsidR="00C75A23" w:rsidRPr="0003359B" w:rsidRDefault="00C75A23" w:rsidP="002B2344">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w:t>
      </w:r>
      <w:r w:rsidRPr="0003359B">
        <w:rPr>
          <w:rFonts w:ascii="Times New Roman" w:hAnsi="Times New Roman" w:cs="Times New Roman"/>
          <w:b/>
          <w:bCs/>
          <w:sz w:val="24"/>
          <w:szCs w:val="24"/>
        </w:rPr>
        <w:t>fenti dokumentumok nyilvánosak, azok az igazgatói irodában, tanári szobában szabadon megtekinthetők, illetve (az alapító okirat kivételével) megtalálhatók az iskola honlapján</w:t>
      </w:r>
      <w:r w:rsidRPr="0003359B">
        <w:rPr>
          <w:rFonts w:ascii="Times New Roman" w:hAnsi="Times New Roman" w:cs="Times New Roman"/>
          <w:sz w:val="24"/>
          <w:szCs w:val="24"/>
        </w:rPr>
        <w:t xml:space="preserve">. A hatályos alapító okirat a www.kir.hu honlapon található meg. A fenti dokumentumok tartalmáról –munkaidőben – az igazgató vagy az igazgatóhelyettesek adnak </w:t>
      </w:r>
      <w:r w:rsidRPr="0003359B">
        <w:rPr>
          <w:rFonts w:ascii="Times New Roman" w:hAnsi="Times New Roman" w:cs="Times New Roman"/>
          <w:sz w:val="24"/>
          <w:szCs w:val="24"/>
        </w:rPr>
        <w:lastRenderedPageBreak/>
        <w:t xml:space="preserve">tájékoztatást. A házirendet minden tanítványunk és szülei számára a beiratkozáskor illetve a házirend lényeges változásakor átadjuk. </w:t>
      </w:r>
    </w:p>
    <w:p w14:paraId="62A314AC" w14:textId="77777777" w:rsidR="00C75A23" w:rsidRPr="002B2344" w:rsidRDefault="00C75A23" w:rsidP="002B2344">
      <w:pPr>
        <w:pStyle w:val="Cmsor2"/>
        <w:spacing w:line="360" w:lineRule="auto"/>
        <w:rPr>
          <w:rFonts w:ascii="Times New Roman" w:hAnsi="Times New Roman" w:cs="Times New Roman"/>
          <w:b/>
          <w:sz w:val="24"/>
          <w:szCs w:val="24"/>
        </w:rPr>
      </w:pPr>
      <w:bookmarkStart w:id="175" w:name="_Toc434236164"/>
      <w:bookmarkStart w:id="176" w:name="_Toc180670600"/>
      <w:bookmarkStart w:id="177" w:name="_Toc241652891"/>
      <w:r w:rsidRPr="002B2344">
        <w:rPr>
          <w:rFonts w:ascii="Times New Roman" w:hAnsi="Times New Roman" w:cs="Times New Roman"/>
          <w:b/>
          <w:sz w:val="24"/>
          <w:szCs w:val="24"/>
        </w:rPr>
        <w:t>8.7 A külső kapcsolatok rendszere és formája</w:t>
      </w:r>
      <w:bookmarkEnd w:id="175"/>
      <w:bookmarkEnd w:id="176"/>
      <w:bookmarkEnd w:id="177"/>
      <w:r w:rsidRPr="002B2344">
        <w:rPr>
          <w:rFonts w:ascii="Times New Roman" w:hAnsi="Times New Roman" w:cs="Times New Roman"/>
          <w:b/>
          <w:sz w:val="24"/>
          <w:szCs w:val="24"/>
        </w:rPr>
        <w:t xml:space="preserve"> </w:t>
      </w:r>
    </w:p>
    <w:p w14:paraId="255D01EC" w14:textId="77777777" w:rsidR="00C75A23" w:rsidRPr="0003359B" w:rsidRDefault="00C75A23" w:rsidP="002B2344">
      <w:pPr>
        <w:spacing w:after="0" w:line="360" w:lineRule="auto"/>
        <w:jc w:val="both"/>
        <w:rPr>
          <w:rFonts w:ascii="Times New Roman" w:hAnsi="Times New Roman" w:cs="Times New Roman"/>
          <w:sz w:val="24"/>
          <w:szCs w:val="24"/>
        </w:rPr>
      </w:pPr>
      <w:r w:rsidRPr="002B2344">
        <w:rPr>
          <w:rFonts w:ascii="Times New Roman" w:hAnsi="Times New Roman" w:cs="Times New Roman"/>
          <w:b/>
          <w:sz w:val="24"/>
          <w:szCs w:val="24"/>
        </w:rPr>
        <w:t>8.7.1 Az előzőekben</w:t>
      </w:r>
      <w:r w:rsidRPr="0003359B">
        <w:rPr>
          <w:rFonts w:ascii="Times New Roman" w:hAnsi="Times New Roman" w:cs="Times New Roman"/>
          <w:sz w:val="24"/>
          <w:szCs w:val="24"/>
        </w:rPr>
        <w:t xml:space="preserve"> említett szervezeteken kívül az iskola rendszeres munkakapcsolatot tart fenn a tanulók iskola-egészségügyi ellátását biztosító szervezettel. Az iskola-egészségügyi ellátást Hegyeshalom Nagyközség Polgármesteri Hivatalának támogatásával biztosítja. Az iskola-egészségügyi szolgálat szakmai ellenőrzését az Állami Népegészségügyi és Tisztiorvosi Szolgálat végzi. A kapcsolattartást az iskola igazgatója biztosítja az alábbi személyekkel: </w:t>
      </w:r>
    </w:p>
    <w:p w14:paraId="7C1F82BD"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iskolaorvos, </w:t>
      </w:r>
    </w:p>
    <w:p w14:paraId="5FE77BDA"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iskolai védőnők, </w:t>
      </w:r>
    </w:p>
    <w:p w14:paraId="4E874950"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w:t>
      </w:r>
      <w:r w:rsidRPr="002B2344">
        <w:rPr>
          <w:rFonts w:ascii="Times New Roman" w:hAnsi="Times New Roman" w:cs="Times New Roman"/>
          <w:b/>
          <w:sz w:val="24"/>
          <w:szCs w:val="24"/>
        </w:rPr>
        <w:t>8.7.1.1</w:t>
      </w:r>
      <w:r w:rsidRPr="0003359B">
        <w:rPr>
          <w:rFonts w:ascii="Times New Roman" w:hAnsi="Times New Roman" w:cs="Times New Roman"/>
          <w:sz w:val="24"/>
          <w:szCs w:val="24"/>
        </w:rPr>
        <w:t xml:space="preserve"> Az igazgató és az iskolaorvos kapcsolatának rendszere </w:t>
      </w:r>
    </w:p>
    <w:p w14:paraId="37146A37"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iskolaorvos feladatait a Köznevelési törvény, és az annak végrehajtását tartalmazó 20/2012. (VIII.31.) EMMI rendelet, az iskola-egészségügyi ellátásról szóló 26/1998. (IX.3.) NM-rendelet szerint végzi. Az iskolaorvos elvégzi a hatályos törvények és jogszabályok alapján a tanulók rendszeres egészségügyi felügyeletét és ellátását (a Köznevelési törvény 25.§ (5) bek. alapján). </w:t>
      </w:r>
    </w:p>
    <w:p w14:paraId="253B85E4"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iskolaorvost feladatainak ellátásában segíti az intézmény igazgatója. </w:t>
      </w:r>
    </w:p>
    <w:p w14:paraId="778C415C" w14:textId="77777777" w:rsidR="00C75A23" w:rsidRPr="0003359B" w:rsidRDefault="00C75A23" w:rsidP="005D09B1">
      <w:pPr>
        <w:spacing w:after="0" w:line="360" w:lineRule="auto"/>
        <w:rPr>
          <w:rFonts w:ascii="Times New Roman" w:hAnsi="Times New Roman" w:cs="Times New Roman"/>
          <w:sz w:val="24"/>
          <w:szCs w:val="24"/>
        </w:rPr>
      </w:pPr>
      <w:r w:rsidRPr="0003359B">
        <w:rPr>
          <w:rFonts w:ascii="Times New Roman" w:hAnsi="Times New Roman" w:cs="Times New Roman"/>
          <w:sz w:val="24"/>
          <w:szCs w:val="24"/>
        </w:rPr>
        <w:t>Az iskolaorvos munkájának ütemezését egyezteti az iskola igazgatójával.</w:t>
      </w:r>
    </w:p>
    <w:p w14:paraId="5AB455D7" w14:textId="77777777" w:rsidR="00C75A23" w:rsidRPr="0003359B" w:rsidRDefault="00C75A23" w:rsidP="005D09B1">
      <w:pPr>
        <w:spacing w:after="0" w:line="360" w:lineRule="auto"/>
        <w:rPr>
          <w:rFonts w:ascii="Times New Roman" w:hAnsi="Times New Roman" w:cs="Times New Roman"/>
          <w:sz w:val="24"/>
          <w:szCs w:val="24"/>
        </w:rPr>
      </w:pPr>
      <w:r w:rsidRPr="0003359B">
        <w:rPr>
          <w:rFonts w:ascii="Times New Roman" w:hAnsi="Times New Roman" w:cs="Times New Roman"/>
          <w:sz w:val="24"/>
          <w:szCs w:val="24"/>
        </w:rPr>
        <w:t xml:space="preserve"> Az egészségügyi ellátáshoz orvosi szoba van az intézményben.</w:t>
      </w:r>
    </w:p>
    <w:p w14:paraId="534DF6D7" w14:textId="77777777" w:rsidR="00C75A23" w:rsidRPr="0003359B" w:rsidRDefault="00C75A23" w:rsidP="00BB6EFA">
      <w:pPr>
        <w:spacing w:after="0" w:line="360" w:lineRule="auto"/>
        <w:jc w:val="both"/>
        <w:rPr>
          <w:rFonts w:ascii="Times New Roman" w:hAnsi="Times New Roman" w:cs="Times New Roman"/>
          <w:sz w:val="24"/>
          <w:szCs w:val="24"/>
        </w:rPr>
      </w:pPr>
      <w:r w:rsidRPr="002B2344">
        <w:rPr>
          <w:rFonts w:ascii="Times New Roman" w:hAnsi="Times New Roman" w:cs="Times New Roman"/>
          <w:b/>
          <w:sz w:val="24"/>
          <w:szCs w:val="24"/>
        </w:rPr>
        <w:t>8.7.1.2</w:t>
      </w:r>
      <w:r w:rsidRPr="0003359B">
        <w:rPr>
          <w:rFonts w:ascii="Times New Roman" w:hAnsi="Times New Roman" w:cs="Times New Roman"/>
          <w:sz w:val="24"/>
          <w:szCs w:val="24"/>
        </w:rPr>
        <w:t xml:space="preserve"> Az iskolai védőnő feladatai </w:t>
      </w:r>
    </w:p>
    <w:p w14:paraId="710378DC"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védőnő munkájának végzése során együttműködik az iskolaorvossal. Elősegíti az iskolaorvos munkáját, a szükséges szűrővizsgálatok ütemezését. Figyelemmel kíséri a tanulók egészségi állapotának alakulását, az előírt vizsgálatokon való megjelenésüket, leleteik meglétét. Elvégzi a szűrővizsgálatokat megelőző ellenőrző méréseket (vérnyomás, testsúly, magasság, hallásvizsgálat stb.). </w:t>
      </w:r>
    </w:p>
    <w:p w14:paraId="2D407933"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védőnő szoros munkakapcsolatot tart fenn az intézmény igazgatójával. </w:t>
      </w:r>
    </w:p>
    <w:p w14:paraId="1D7654F3"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Végzi a diákság körében a szükséges felvilágosító, egészségnevelő munkát, osztályfőnöki órákat, előadásokat tart az osztályfőnökkel együttműködve. </w:t>
      </w:r>
    </w:p>
    <w:p w14:paraId="5FA5A353"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Figyelemmel kíséri az egészségügyi témájú filmeket, könyveket, folyóiratokat, azokat mindennapi munkájában felhasználja. </w:t>
      </w:r>
    </w:p>
    <w:p w14:paraId="70779811"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Kapcsolatot tart a segítő intézményekkel (Pedagógiai Szakszolgálat, Drogambulancia, Családsegítő Szolgálat, Gyermekjóléti Szolgálat, stb.). </w:t>
      </w:r>
    </w:p>
    <w:p w14:paraId="3711BA1D" w14:textId="77777777" w:rsidR="00C75A23" w:rsidRPr="0003359B" w:rsidRDefault="00C75A23" w:rsidP="00BB6EFA">
      <w:pPr>
        <w:spacing w:after="0" w:line="360" w:lineRule="auto"/>
        <w:jc w:val="both"/>
        <w:rPr>
          <w:rFonts w:ascii="Times New Roman" w:hAnsi="Times New Roman" w:cs="Times New Roman"/>
          <w:sz w:val="24"/>
          <w:szCs w:val="24"/>
        </w:rPr>
      </w:pPr>
      <w:r w:rsidRPr="002B2344">
        <w:rPr>
          <w:rFonts w:ascii="Times New Roman" w:hAnsi="Times New Roman" w:cs="Times New Roman"/>
          <w:b/>
          <w:sz w:val="24"/>
          <w:szCs w:val="24"/>
        </w:rPr>
        <w:t>8.7.2 Az intézmény figyelemmel</w:t>
      </w:r>
      <w:r w:rsidRPr="0003359B">
        <w:rPr>
          <w:rFonts w:ascii="Times New Roman" w:hAnsi="Times New Roman" w:cs="Times New Roman"/>
          <w:sz w:val="24"/>
          <w:szCs w:val="24"/>
        </w:rPr>
        <w:t xml:space="preserve"> kíséri a tanulók veszélyeztetettségének megelőzésével és </w:t>
      </w:r>
    </w:p>
    <w:p w14:paraId="3E1DC0C7" w14:textId="77777777" w:rsidR="00C75A23" w:rsidRPr="0003359B" w:rsidRDefault="00C75A23" w:rsidP="00BB6EFA">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t xml:space="preserve">megszüntetésével kapcsolatos feladatokat. Az ifjúságvédelem az intézmény összes dolgozójának alapvető feladata. Ennek végzése során az intézmény vezetője a 20/2012. (VIII.31.) EMMI rendelet 69.§ (2)/f bekezdésében meghatározott feladatok ellátására gyermek- és ifjúságvédelmi felelőst bíz meg a feladatok koordinálásával. A gyermek- és ifjúságvédelmi felelős kapcsolatot tart fenn a fenntartó által működtetett Gyermekjóléti Szolgálat szakembereivel, illetve a gyermekvédelmi rendszerhez kapcsolódó feladatokat ellátó más személyekkel, intézményekkel és hatóságokkal. A tanuló anyagi veszélyeztetettsége esetén kezdeményezi, hogy az iskola igazgatója indítson eljárást rendszeres vagy rendkívüli gyermekvédelmi támogatás megállapítása érdekében. </w:t>
      </w:r>
    </w:p>
    <w:p w14:paraId="16796EC2" w14:textId="77777777" w:rsidR="00C75A23" w:rsidRPr="0003359B" w:rsidRDefault="00C75A23" w:rsidP="005D09B1">
      <w:pPr>
        <w:spacing w:after="0" w:line="360" w:lineRule="auto"/>
        <w:jc w:val="both"/>
        <w:rPr>
          <w:rFonts w:ascii="Times New Roman" w:hAnsi="Times New Roman" w:cs="Times New Roman"/>
          <w:sz w:val="24"/>
          <w:szCs w:val="24"/>
        </w:rPr>
      </w:pPr>
      <w:r w:rsidRPr="002B2344">
        <w:rPr>
          <w:rFonts w:ascii="Times New Roman" w:hAnsi="Times New Roman" w:cs="Times New Roman"/>
          <w:b/>
          <w:sz w:val="24"/>
          <w:szCs w:val="24"/>
        </w:rPr>
        <w:t>8.7.3.Rendszeres</w:t>
      </w:r>
      <w:r w:rsidRPr="0003359B">
        <w:rPr>
          <w:rFonts w:ascii="Times New Roman" w:hAnsi="Times New Roman" w:cs="Times New Roman"/>
          <w:sz w:val="24"/>
          <w:szCs w:val="24"/>
        </w:rPr>
        <w:t xml:space="preserve"> kapcsolatot tart fenn iskolánk az alábbi szervezetekkel:</w:t>
      </w:r>
    </w:p>
    <w:p w14:paraId="4B9AC17F" w14:textId="77777777" w:rsidR="00C75A23" w:rsidRPr="0003359B" w:rsidRDefault="00C75A23" w:rsidP="005D09B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 fenntartói és működtetői szinten a Győri Tankerületi Központ;</w:t>
      </w:r>
    </w:p>
    <w:p w14:paraId="0AFE07BF" w14:textId="77777777" w:rsidR="00C75A23" w:rsidRPr="0003359B" w:rsidRDefault="00C75A23" w:rsidP="005D09B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községi szinten Hegyeshalom Község Önkormányzat; Községgazdálkodási Kft.</w:t>
      </w:r>
    </w:p>
    <w:p w14:paraId="4E7BDF5C" w14:textId="77777777" w:rsidR="00C75A23" w:rsidRPr="0003359B" w:rsidRDefault="00C75A23" w:rsidP="005D09B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Hegyeshalmi Egyesületek, Szervezetek;</w:t>
      </w:r>
    </w:p>
    <w:p w14:paraId="0134B660" w14:textId="77777777" w:rsidR="00C75A23" w:rsidRPr="0003359B" w:rsidRDefault="00FC02D7" w:rsidP="005D09B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Lőrincze-iskolák (Szentgál)</w:t>
      </w:r>
    </w:p>
    <w:p w14:paraId="5E452E35" w14:textId="77777777" w:rsidR="00C75A23" w:rsidRPr="0003359B" w:rsidRDefault="00C75A23" w:rsidP="005D09B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Partnerintézmények (Zurndorf, Somorja iskolája)</w:t>
      </w:r>
    </w:p>
    <w:p w14:paraId="1F0A7CFA" w14:textId="77777777" w:rsidR="00C75A23" w:rsidRPr="0003359B" w:rsidRDefault="00C75A23" w:rsidP="005D09B1">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Anyanyelvápolók Országos Szövetsége;</w:t>
      </w:r>
    </w:p>
    <w:p w14:paraId="706939F7" w14:textId="77777777" w:rsidR="00C75A23" w:rsidRPr="0003359B" w:rsidRDefault="00C75A23" w:rsidP="002B2344">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Intézményi Tanács ( Nemzeti köznevelési tv., 20/2012. EMMI-rendelet szerint)</w:t>
      </w:r>
    </w:p>
    <w:p w14:paraId="0FE1ACF3" w14:textId="77777777" w:rsidR="00C75A23" w:rsidRDefault="00C75A23" w:rsidP="002B2344">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Pedagógiai szakszolgálatok</w:t>
      </w:r>
    </w:p>
    <w:p w14:paraId="5FB48F43" w14:textId="77777777" w:rsidR="002B2344" w:rsidRPr="0003359B" w:rsidRDefault="002B2344" w:rsidP="002B2344">
      <w:pPr>
        <w:spacing w:after="0" w:line="360" w:lineRule="auto"/>
        <w:jc w:val="both"/>
        <w:rPr>
          <w:rFonts w:ascii="Times New Roman" w:hAnsi="Times New Roman" w:cs="Times New Roman"/>
          <w:sz w:val="24"/>
          <w:szCs w:val="24"/>
        </w:rPr>
      </w:pPr>
    </w:p>
    <w:p w14:paraId="2CE8E4E4" w14:textId="77777777" w:rsidR="00C75A23" w:rsidRPr="002B2344" w:rsidRDefault="00C75A23" w:rsidP="002B2344">
      <w:pPr>
        <w:pStyle w:val="Cmsor1"/>
        <w:spacing w:before="0" w:after="0" w:line="360" w:lineRule="auto"/>
        <w:rPr>
          <w:rFonts w:ascii="Times New Roman" w:hAnsi="Times New Roman" w:cs="Times New Roman"/>
          <w:sz w:val="28"/>
          <w:szCs w:val="28"/>
        </w:rPr>
      </w:pPr>
      <w:bookmarkStart w:id="178" w:name="_Toc434236165"/>
      <w:bookmarkStart w:id="179" w:name="_Toc180670601"/>
      <w:bookmarkStart w:id="180" w:name="_Toc241652892"/>
      <w:r w:rsidRPr="002B2344">
        <w:rPr>
          <w:rFonts w:ascii="Times New Roman" w:hAnsi="Times New Roman" w:cs="Times New Roman"/>
          <w:sz w:val="28"/>
          <w:szCs w:val="28"/>
        </w:rPr>
        <w:t>9. A tanulók ügyeinek kezelésével kapcsolatos szabályok</w:t>
      </w:r>
      <w:bookmarkEnd w:id="178"/>
      <w:bookmarkEnd w:id="179"/>
      <w:bookmarkEnd w:id="180"/>
      <w:r w:rsidRPr="002B2344">
        <w:rPr>
          <w:rFonts w:ascii="Times New Roman" w:hAnsi="Times New Roman" w:cs="Times New Roman"/>
          <w:sz w:val="28"/>
          <w:szCs w:val="28"/>
        </w:rPr>
        <w:t xml:space="preserve"> </w:t>
      </w:r>
    </w:p>
    <w:p w14:paraId="7DA1D9B6" w14:textId="77777777" w:rsidR="00C75A23" w:rsidRPr="002B2344" w:rsidRDefault="00C75A23" w:rsidP="002B2344">
      <w:pPr>
        <w:pStyle w:val="Cmsor2"/>
        <w:spacing w:line="360" w:lineRule="auto"/>
        <w:rPr>
          <w:rFonts w:ascii="Times New Roman" w:hAnsi="Times New Roman" w:cs="Times New Roman"/>
          <w:b/>
          <w:sz w:val="24"/>
          <w:szCs w:val="24"/>
        </w:rPr>
      </w:pPr>
      <w:bookmarkStart w:id="181" w:name="_Toc434236166"/>
      <w:bookmarkStart w:id="182" w:name="_Toc180670602"/>
      <w:bookmarkStart w:id="183" w:name="_Toc241652893"/>
      <w:r w:rsidRPr="002B2344">
        <w:rPr>
          <w:rFonts w:ascii="Times New Roman" w:hAnsi="Times New Roman" w:cs="Times New Roman"/>
          <w:b/>
          <w:sz w:val="24"/>
          <w:szCs w:val="24"/>
        </w:rPr>
        <w:t>9.1 A tanulói hiányzás igazolása</w:t>
      </w:r>
      <w:bookmarkEnd w:id="181"/>
      <w:bookmarkEnd w:id="182"/>
      <w:bookmarkEnd w:id="183"/>
      <w:r w:rsidRPr="002B2344">
        <w:rPr>
          <w:rFonts w:ascii="Times New Roman" w:hAnsi="Times New Roman" w:cs="Times New Roman"/>
          <w:b/>
          <w:sz w:val="24"/>
          <w:szCs w:val="24"/>
        </w:rPr>
        <w:t xml:space="preserve"> </w:t>
      </w:r>
    </w:p>
    <w:p w14:paraId="452A27FB" w14:textId="77777777" w:rsidR="00C75A23" w:rsidRPr="0003359B" w:rsidRDefault="00C75A23" w:rsidP="002B2344">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tanulói hiányzással kapcsolatos szabályozás a házirend feladatköre. Szabályzatunkban a házirendben foglaltak kiegészítése, a hiányzások és késések egységes elbírálása érdekében eljárási szabályokat rögzítünk az alábbiakban. </w:t>
      </w:r>
    </w:p>
    <w:p w14:paraId="7D4CB49A" w14:textId="77777777" w:rsidR="00C75A23" w:rsidRPr="0003359B" w:rsidRDefault="00C75A23" w:rsidP="0007447F">
      <w:pPr>
        <w:spacing w:after="0" w:line="360" w:lineRule="auto"/>
        <w:jc w:val="both"/>
        <w:rPr>
          <w:rFonts w:ascii="Times New Roman" w:hAnsi="Times New Roman" w:cs="Times New Roman"/>
          <w:sz w:val="24"/>
          <w:szCs w:val="24"/>
        </w:rPr>
      </w:pPr>
      <w:r w:rsidRPr="002B2344">
        <w:rPr>
          <w:rFonts w:ascii="Times New Roman" w:hAnsi="Times New Roman" w:cs="Times New Roman"/>
          <w:b/>
          <w:sz w:val="24"/>
          <w:szCs w:val="24"/>
        </w:rPr>
        <w:t>9.1.1 A tanuló köteles</w:t>
      </w:r>
      <w:r w:rsidRPr="0003359B">
        <w:rPr>
          <w:rFonts w:ascii="Times New Roman" w:hAnsi="Times New Roman" w:cs="Times New Roman"/>
          <w:sz w:val="24"/>
          <w:szCs w:val="24"/>
        </w:rPr>
        <w:t xml:space="preserve"> a tanítási órákról és az iskola által szervezett rendezvényekről való távolmaradását a házirendben meghatározottak szerint igazolni. Az igazolásokat az osztályfőnök a tanév végéig köteles megőrizni. </w:t>
      </w:r>
    </w:p>
    <w:p w14:paraId="02B971C8" w14:textId="77777777" w:rsidR="00C75A23" w:rsidRPr="0003359B" w:rsidRDefault="00C75A23" w:rsidP="0007447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mulasztást igazoltnak kell tekinteni a következő esetekben: </w:t>
      </w:r>
    </w:p>
    <w:p w14:paraId="1F4EC69F" w14:textId="77777777" w:rsidR="00C75A23" w:rsidRPr="0003359B" w:rsidRDefault="00C75A23" w:rsidP="0007447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a szülő előzetes írásbeli kérelmére, ha a rendelkezésekben meghatározottak szerint engedélyt kapott a távolmaradásra, </w:t>
      </w:r>
    </w:p>
    <w:p w14:paraId="2C2687C0" w14:textId="77777777" w:rsidR="00C75A23" w:rsidRPr="0003359B" w:rsidRDefault="00C75A23" w:rsidP="0007447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b) orvosi igazolással igazolja távolmaradását, </w:t>
      </w:r>
    </w:p>
    <w:p w14:paraId="5D328DE4" w14:textId="77777777" w:rsidR="00C75A23" w:rsidRPr="0003359B" w:rsidRDefault="00C75A23" w:rsidP="0007447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c) a tanuló hatósági intézkedés, alapos indok miatt nem tudott megjelenni. </w:t>
      </w:r>
    </w:p>
    <w:p w14:paraId="777A460E" w14:textId="77777777" w:rsidR="00C75A23" w:rsidRPr="0003359B" w:rsidRDefault="00C75A23" w:rsidP="0007447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Igazoltnak kell tekinteni a késést, ha: </w:t>
      </w:r>
    </w:p>
    <w:p w14:paraId="28DE8C4F" w14:textId="77777777" w:rsidR="00C75A23" w:rsidRPr="0003359B" w:rsidRDefault="00C75A23" w:rsidP="0007447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t xml:space="preserve">- bejáró tanuló érkezik később méltányolható közlekedési probléma miatt, </w:t>
      </w:r>
    </w:p>
    <w:p w14:paraId="7CB98B09" w14:textId="77777777" w:rsidR="00C75A23" w:rsidRPr="0003359B" w:rsidRDefault="00C75A23" w:rsidP="0007447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rendkívüli esetben, ha a tanuló hibáján kívüli ok miatt történik késés (pl. baleset, rendkívüli időjárás stb.). </w:t>
      </w:r>
    </w:p>
    <w:p w14:paraId="7517DE63" w14:textId="77777777" w:rsidR="00C75A23" w:rsidRPr="0003359B" w:rsidRDefault="00C75A23" w:rsidP="00D11417">
      <w:pPr>
        <w:spacing w:after="0" w:line="360" w:lineRule="auto"/>
        <w:jc w:val="both"/>
        <w:rPr>
          <w:rFonts w:ascii="Times New Roman" w:hAnsi="Times New Roman" w:cs="Times New Roman"/>
          <w:sz w:val="24"/>
          <w:szCs w:val="24"/>
        </w:rPr>
      </w:pPr>
      <w:r w:rsidRPr="00D11417">
        <w:rPr>
          <w:rFonts w:ascii="Times New Roman" w:hAnsi="Times New Roman" w:cs="Times New Roman"/>
          <w:b/>
          <w:sz w:val="24"/>
          <w:szCs w:val="24"/>
        </w:rPr>
        <w:t>9.1.2. A tanuló</w:t>
      </w:r>
      <w:r w:rsidRPr="0003359B">
        <w:rPr>
          <w:rFonts w:ascii="Times New Roman" w:hAnsi="Times New Roman" w:cs="Times New Roman"/>
          <w:sz w:val="24"/>
          <w:szCs w:val="24"/>
        </w:rPr>
        <w:t xml:space="preserve"> számára előzetes távolmaradási engedélyt a szülő írásban kérhet. Az engedély megadásáról évente 4 napig az osztályfőnök, ezen túl az igazgató dönt. A döntés során figyelembe kell venni a tanuló tanulmányi előmenetelét, magatartását, addigi mulasztásainak mennyiségét és azok okait. </w:t>
      </w:r>
    </w:p>
    <w:p w14:paraId="2FBB8190" w14:textId="77777777" w:rsidR="00C75A23" w:rsidRPr="00D11417" w:rsidRDefault="00C75A23" w:rsidP="00D11417">
      <w:pPr>
        <w:pStyle w:val="F0"/>
        <w:spacing w:after="0" w:line="360" w:lineRule="auto"/>
        <w:outlineLvl w:val="1"/>
        <w:rPr>
          <w:rFonts w:ascii="Times New Roman" w:hAnsi="Times New Roman" w:cs="Times New Roman"/>
          <w:b/>
          <w:sz w:val="24"/>
          <w:szCs w:val="24"/>
        </w:rPr>
      </w:pPr>
      <w:bookmarkStart w:id="184" w:name="_Toc434236167"/>
      <w:bookmarkStart w:id="185" w:name="_Toc180670603"/>
      <w:bookmarkStart w:id="186" w:name="_Toc241652894"/>
      <w:r w:rsidRPr="00D11417">
        <w:rPr>
          <w:rFonts w:ascii="Times New Roman" w:hAnsi="Times New Roman" w:cs="Times New Roman"/>
          <w:b/>
          <w:sz w:val="24"/>
          <w:szCs w:val="24"/>
        </w:rPr>
        <w:t>9.2 Versenyen, nyílt napon részt vevő tanulókat megillető kedvezmények</w:t>
      </w:r>
      <w:bookmarkEnd w:id="184"/>
      <w:bookmarkEnd w:id="185"/>
      <w:bookmarkEnd w:id="186"/>
      <w:r w:rsidRPr="00D11417">
        <w:rPr>
          <w:rFonts w:ascii="Times New Roman" w:hAnsi="Times New Roman" w:cs="Times New Roman"/>
          <w:b/>
          <w:sz w:val="24"/>
          <w:szCs w:val="24"/>
        </w:rPr>
        <w:t xml:space="preserve"> </w:t>
      </w:r>
    </w:p>
    <w:p w14:paraId="4766460E" w14:textId="77777777" w:rsidR="00C75A23" w:rsidRPr="0003359B" w:rsidRDefault="00C75A23" w:rsidP="00D11417">
      <w:pPr>
        <w:spacing w:after="0" w:line="360" w:lineRule="auto"/>
        <w:jc w:val="both"/>
        <w:rPr>
          <w:rFonts w:ascii="Times New Roman" w:hAnsi="Times New Roman" w:cs="Times New Roman"/>
          <w:sz w:val="24"/>
          <w:szCs w:val="24"/>
        </w:rPr>
      </w:pPr>
      <w:r w:rsidRPr="00D11417">
        <w:rPr>
          <w:rFonts w:ascii="Times New Roman" w:hAnsi="Times New Roman" w:cs="Times New Roman"/>
          <w:b/>
          <w:sz w:val="24"/>
          <w:szCs w:val="24"/>
        </w:rPr>
        <w:t>9.2.1 Megyei versenyek</w:t>
      </w:r>
      <w:r w:rsidRPr="0003359B">
        <w:rPr>
          <w:rFonts w:ascii="Times New Roman" w:hAnsi="Times New Roman" w:cs="Times New Roman"/>
          <w:sz w:val="24"/>
          <w:szCs w:val="24"/>
        </w:rPr>
        <w:t xml:space="preserve"> döntőjének napján nem kell iskolába jönnie a tanulónak, körzeti versenyek napján a 3. tanítási óra után haza mehet, ha a szaktanár és az igazgató ezt indokoltnak látja. </w:t>
      </w:r>
    </w:p>
    <w:p w14:paraId="399A71A2" w14:textId="77777777" w:rsidR="00C75A23" w:rsidRPr="0003359B" w:rsidRDefault="00C75A23" w:rsidP="00D11417">
      <w:pPr>
        <w:spacing w:after="0" w:line="360" w:lineRule="auto"/>
        <w:jc w:val="both"/>
        <w:rPr>
          <w:rFonts w:ascii="Times New Roman" w:hAnsi="Times New Roman" w:cs="Times New Roman"/>
          <w:sz w:val="24"/>
          <w:szCs w:val="24"/>
        </w:rPr>
      </w:pPr>
      <w:r w:rsidRPr="00D11417">
        <w:rPr>
          <w:rFonts w:ascii="Times New Roman" w:hAnsi="Times New Roman" w:cs="Times New Roman"/>
          <w:b/>
          <w:sz w:val="24"/>
          <w:szCs w:val="24"/>
        </w:rPr>
        <w:t>9.2.2 Sportversenyekkel</w:t>
      </w:r>
      <w:r w:rsidRPr="0003359B">
        <w:rPr>
          <w:rFonts w:ascii="Times New Roman" w:hAnsi="Times New Roman" w:cs="Times New Roman"/>
          <w:sz w:val="24"/>
          <w:szCs w:val="24"/>
        </w:rPr>
        <w:t xml:space="preserve"> és egyéb esetekkel kapcsolatban – a szaktanár javaslatának meghallgatása után – az igazgató dönt. </w:t>
      </w:r>
    </w:p>
    <w:p w14:paraId="750638ED" w14:textId="77777777" w:rsidR="00C75A23" w:rsidRPr="0003359B" w:rsidRDefault="00C75A23" w:rsidP="00D11417">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w:t>
      </w:r>
      <w:r w:rsidRPr="00D11417">
        <w:rPr>
          <w:rFonts w:ascii="Times New Roman" w:hAnsi="Times New Roman" w:cs="Times New Roman"/>
          <w:b/>
          <w:sz w:val="24"/>
          <w:szCs w:val="24"/>
        </w:rPr>
        <w:t>9.2.3. A középiskolai intézmények</w:t>
      </w:r>
      <w:r w:rsidRPr="0003359B">
        <w:rPr>
          <w:rFonts w:ascii="Times New Roman" w:hAnsi="Times New Roman" w:cs="Times New Roman"/>
          <w:sz w:val="24"/>
          <w:szCs w:val="24"/>
        </w:rPr>
        <w:t xml:space="preserve"> által szervezett nyílt napon a tanulók szülői kérésre tanítási órákról is elmehetnek. A nyílt napon való részvételt rögzíteni kell a naplóban, és ezt a hiányzást is figyelembe kell venni az összesítésnél. </w:t>
      </w:r>
    </w:p>
    <w:p w14:paraId="0AC2DD94" w14:textId="77777777" w:rsidR="00C75A23" w:rsidRPr="00D11417" w:rsidRDefault="00C75A23" w:rsidP="00D11417">
      <w:pPr>
        <w:pStyle w:val="Cmsor2"/>
        <w:spacing w:line="360" w:lineRule="auto"/>
        <w:rPr>
          <w:rFonts w:ascii="Times New Roman" w:hAnsi="Times New Roman" w:cs="Times New Roman"/>
          <w:b/>
          <w:sz w:val="24"/>
          <w:szCs w:val="24"/>
        </w:rPr>
      </w:pPr>
      <w:bookmarkStart w:id="187" w:name="_Toc434236168"/>
      <w:bookmarkStart w:id="188" w:name="_Toc180670604"/>
      <w:bookmarkStart w:id="189" w:name="_Toc241652895"/>
      <w:r w:rsidRPr="00D11417">
        <w:rPr>
          <w:rFonts w:ascii="Times New Roman" w:hAnsi="Times New Roman" w:cs="Times New Roman"/>
          <w:b/>
          <w:sz w:val="24"/>
          <w:szCs w:val="24"/>
        </w:rPr>
        <w:t>9.3 A tanulói késések kezelési rendje</w:t>
      </w:r>
      <w:bookmarkEnd w:id="187"/>
      <w:bookmarkEnd w:id="188"/>
      <w:bookmarkEnd w:id="189"/>
      <w:r w:rsidRPr="00D11417">
        <w:rPr>
          <w:rFonts w:ascii="Times New Roman" w:hAnsi="Times New Roman" w:cs="Times New Roman"/>
          <w:b/>
          <w:sz w:val="24"/>
          <w:szCs w:val="24"/>
        </w:rPr>
        <w:t xml:space="preserve"> </w:t>
      </w:r>
    </w:p>
    <w:p w14:paraId="70BB2571" w14:textId="77777777" w:rsidR="00C75A23" w:rsidRPr="0003359B" w:rsidRDefault="00C75A23" w:rsidP="00D11417">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iskolából rendszeresen késő tanuló szüleit az osztályfőnök értesíti, ismétlődés esetén behívja az iskolába. A magatartási jegy kialakításánál a rendszeres késéseket figyelembe kell venni. </w:t>
      </w:r>
    </w:p>
    <w:p w14:paraId="56986679" w14:textId="77777777" w:rsidR="00C75A23" w:rsidRPr="0003359B" w:rsidRDefault="00C75A23" w:rsidP="00D11417">
      <w:pPr>
        <w:spacing w:after="0" w:line="360" w:lineRule="auto"/>
        <w:jc w:val="both"/>
        <w:rPr>
          <w:rFonts w:ascii="Times New Roman" w:hAnsi="Times New Roman" w:cs="Times New Roman"/>
        </w:rPr>
      </w:pPr>
      <w:r w:rsidRPr="0003359B">
        <w:rPr>
          <w:rFonts w:ascii="Times New Roman" w:hAnsi="Times New Roman" w:cs="Times New Roman"/>
          <w:sz w:val="24"/>
          <w:szCs w:val="24"/>
        </w:rPr>
        <w:t>A tanuló tanítási óráról való késését, a késés percekben számított időtartamát és a tanuló hiányzását a pedagógus a naplóba bejegyzi. A mulasztott órák igazolását az osztályfőnök végzi. Az igazolatlan mulasztások hátterének felderítésében az osztályfőnök az igazgatóval együtt jár el</w:t>
      </w:r>
      <w:r w:rsidRPr="0003359B">
        <w:rPr>
          <w:rFonts w:ascii="Times New Roman" w:hAnsi="Times New Roman" w:cs="Times New Roman"/>
        </w:rPr>
        <w:t xml:space="preserve">. </w:t>
      </w:r>
    </w:p>
    <w:p w14:paraId="2FA004B4" w14:textId="77777777" w:rsidR="00C75A23" w:rsidRPr="00D11417" w:rsidRDefault="00C75A23" w:rsidP="00D11417">
      <w:pPr>
        <w:pStyle w:val="Cmsor2"/>
        <w:spacing w:line="360" w:lineRule="auto"/>
        <w:rPr>
          <w:rFonts w:ascii="Times New Roman" w:hAnsi="Times New Roman" w:cs="Times New Roman"/>
          <w:b/>
          <w:sz w:val="24"/>
          <w:szCs w:val="24"/>
        </w:rPr>
      </w:pPr>
      <w:bookmarkStart w:id="190" w:name="_Toc434236169"/>
      <w:bookmarkStart w:id="191" w:name="_Toc180670605"/>
      <w:bookmarkStart w:id="192" w:name="_Toc241652896"/>
      <w:r w:rsidRPr="00D11417">
        <w:rPr>
          <w:rFonts w:ascii="Times New Roman" w:hAnsi="Times New Roman" w:cs="Times New Roman"/>
          <w:b/>
          <w:sz w:val="24"/>
          <w:szCs w:val="24"/>
        </w:rPr>
        <w:t>9.4 Tájékoztatás, a szülő behívása, értesítése</w:t>
      </w:r>
      <w:bookmarkEnd w:id="190"/>
      <w:bookmarkEnd w:id="191"/>
      <w:bookmarkEnd w:id="192"/>
      <w:r w:rsidRPr="00D11417">
        <w:rPr>
          <w:rFonts w:ascii="Times New Roman" w:hAnsi="Times New Roman" w:cs="Times New Roman"/>
          <w:b/>
          <w:sz w:val="24"/>
          <w:szCs w:val="24"/>
        </w:rPr>
        <w:t xml:space="preserve"> </w:t>
      </w:r>
    </w:p>
    <w:p w14:paraId="28E13194" w14:textId="77777777" w:rsidR="00C75A23" w:rsidRPr="0003359B" w:rsidRDefault="00C75A23" w:rsidP="00D11417">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szülők tájékoztatása, értesítése a 20/2012. (VIII.31.) EMMI rendelet 51. § (3) bekezdésének előírásai szerint történik. </w:t>
      </w:r>
    </w:p>
    <w:p w14:paraId="6237B97B" w14:textId="77777777" w:rsidR="00C75A23" w:rsidRPr="0003359B" w:rsidRDefault="00C75A23" w:rsidP="0007447F">
      <w:pPr>
        <w:spacing w:after="0" w:line="360" w:lineRule="auto"/>
        <w:jc w:val="both"/>
        <w:rPr>
          <w:rFonts w:ascii="Times New Roman" w:hAnsi="Times New Roman" w:cs="Times New Roman"/>
          <w:sz w:val="24"/>
          <w:szCs w:val="24"/>
        </w:rPr>
      </w:pPr>
      <w:r w:rsidRPr="00D11417">
        <w:rPr>
          <w:rFonts w:ascii="Times New Roman" w:hAnsi="Times New Roman" w:cs="Times New Roman"/>
          <w:b/>
          <w:sz w:val="24"/>
          <w:szCs w:val="24"/>
        </w:rPr>
        <w:t>9.4.1 tanköteles tanuló</w:t>
      </w:r>
      <w:r w:rsidRPr="0003359B">
        <w:rPr>
          <w:rFonts w:ascii="Times New Roman" w:hAnsi="Times New Roman" w:cs="Times New Roman"/>
          <w:sz w:val="24"/>
          <w:szCs w:val="24"/>
        </w:rPr>
        <w:t xml:space="preserve"> esetében: </w:t>
      </w:r>
    </w:p>
    <w:p w14:paraId="0ED37ECD" w14:textId="77777777" w:rsidR="00C75A23" w:rsidRPr="0003359B" w:rsidRDefault="00C75A23" w:rsidP="0007447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első igazolatlan óra után a napló adatai révén a szülő értesítése, </w:t>
      </w:r>
    </w:p>
    <w:p w14:paraId="62B42D27" w14:textId="77777777" w:rsidR="00C75A23" w:rsidRPr="0003359B" w:rsidRDefault="00C75A23" w:rsidP="0007447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tizedik igazolatlan óra után: a szülő iktatott postai levélben történő értesítése,</w:t>
      </w:r>
    </w:p>
    <w:p w14:paraId="3535113A" w14:textId="77777777" w:rsidR="00C75A23" w:rsidRPr="0003359B" w:rsidRDefault="00C75A23" w:rsidP="0007447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tizedik igazolatlan óra után: a lakóhely szerint illetékes Gyámhivatal, Gyermekjóléti Szolgálat, Kormányhivatal értesítése történik (másodpéldányt az irattárban kell őrizni) </w:t>
      </w:r>
    </w:p>
    <w:p w14:paraId="4FE2B2AA" w14:textId="77777777" w:rsidR="00C75A23" w:rsidRPr="0003359B" w:rsidRDefault="00C75A23" w:rsidP="0007447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t xml:space="preserve">- a harmincadik igazolatlan óra után: a szülő, és a lakóhely szerint illetékes Gyámhivatal, Gyermekjóléti Szolgálat, Kormányhivatal ismételt értesítése történik (másodpéldányt az irattárban kell őrizni) </w:t>
      </w:r>
    </w:p>
    <w:p w14:paraId="46ED005E" w14:textId="77777777" w:rsidR="00C75A23" w:rsidRPr="0003359B" w:rsidRDefault="00C75A23" w:rsidP="0007447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ötvenedik igazolatlan óra után: a szülő, és a lakóhely szerint illetékes Gyámhivatal, Gyermekjóléti Szolgálat, Kormányhivatal értesítése történik (másodpéldányt az irattárban kell őrizni) </w:t>
      </w:r>
    </w:p>
    <w:p w14:paraId="0D340379" w14:textId="77777777" w:rsidR="00C75A23" w:rsidRPr="0003359B" w:rsidRDefault="00C75A23" w:rsidP="0007447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értesítésben minden alkalommal fel kell hívni a szülő figyelmét az igazolatlan mulasztás következményeire. </w:t>
      </w:r>
    </w:p>
    <w:p w14:paraId="1F75ECF6" w14:textId="77777777" w:rsidR="00C75A23" w:rsidRPr="0003359B" w:rsidRDefault="00C75A23" w:rsidP="0007447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w:t>
      </w:r>
      <w:r w:rsidRPr="002B2344">
        <w:rPr>
          <w:rFonts w:ascii="Times New Roman" w:hAnsi="Times New Roman" w:cs="Times New Roman"/>
          <w:b/>
          <w:sz w:val="24"/>
          <w:szCs w:val="24"/>
        </w:rPr>
        <w:t>9.4.2 nem tanköteles</w:t>
      </w:r>
      <w:r w:rsidRPr="0003359B">
        <w:rPr>
          <w:rFonts w:ascii="Times New Roman" w:hAnsi="Times New Roman" w:cs="Times New Roman"/>
          <w:sz w:val="24"/>
          <w:szCs w:val="24"/>
        </w:rPr>
        <w:t xml:space="preserve"> kiskorú tanuló esetében: hasonló az eljárás menete, mint a 9.4.1. pontban, de</w:t>
      </w:r>
    </w:p>
    <w:p w14:paraId="0A104F18" w14:textId="77777777" w:rsidR="00C75A23" w:rsidRPr="0003359B" w:rsidRDefault="00C75A23" w:rsidP="0007447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harmincadik igazolatlan óra után: a tanulói jogviszony megszüntetése. </w:t>
      </w:r>
    </w:p>
    <w:p w14:paraId="2EB70843" w14:textId="77777777" w:rsidR="00C75A23" w:rsidRPr="0003359B" w:rsidRDefault="00C75A23" w:rsidP="002B2344">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értesítést a tanulói jogviszony megszűnését megelőzően legalább két alkalommal postai úton is ki kell küldeni, ebben fel kell hívni a szülő figyelmét az igazolatlan mulasztás következményeire. </w:t>
      </w:r>
    </w:p>
    <w:p w14:paraId="3EC4C330" w14:textId="77777777" w:rsidR="00C75A23" w:rsidRPr="002B2344" w:rsidRDefault="00C75A23" w:rsidP="002B2344">
      <w:pPr>
        <w:pStyle w:val="Cmsor2"/>
        <w:spacing w:line="360" w:lineRule="auto"/>
        <w:rPr>
          <w:rFonts w:ascii="Times New Roman" w:hAnsi="Times New Roman" w:cs="Times New Roman"/>
          <w:b/>
          <w:sz w:val="24"/>
          <w:szCs w:val="24"/>
        </w:rPr>
      </w:pPr>
      <w:bookmarkStart w:id="193" w:name="_Toc434236170"/>
      <w:bookmarkStart w:id="194" w:name="_Toc180670606"/>
      <w:bookmarkStart w:id="195" w:name="_Toc241652897"/>
      <w:r w:rsidRPr="002B2344">
        <w:rPr>
          <w:rFonts w:ascii="Times New Roman" w:hAnsi="Times New Roman" w:cs="Times New Roman"/>
          <w:b/>
          <w:sz w:val="24"/>
          <w:szCs w:val="24"/>
        </w:rPr>
        <w:t>9.5 A tanuló által elkészített dologért járó díjazás</w:t>
      </w:r>
      <w:bookmarkEnd w:id="193"/>
      <w:bookmarkEnd w:id="194"/>
      <w:bookmarkEnd w:id="195"/>
      <w:r w:rsidRPr="002B2344">
        <w:rPr>
          <w:rFonts w:ascii="Times New Roman" w:hAnsi="Times New Roman" w:cs="Times New Roman"/>
          <w:b/>
          <w:sz w:val="24"/>
          <w:szCs w:val="24"/>
        </w:rPr>
        <w:t xml:space="preserve"> </w:t>
      </w:r>
    </w:p>
    <w:p w14:paraId="1D80E1E8" w14:textId="77777777" w:rsidR="00C75A23" w:rsidRPr="0003359B" w:rsidRDefault="00C75A23" w:rsidP="002B2344">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köznevelési törvény előírja, hogy a nevelési-oktatási intézmény, valamint a tanuló (tanuló szülője) közötti eltérő megállapodás hiányában a tanuló jogutódjaként a nevelési-oktatási intézmény szerzi meg a tulajdonjogát minden olyan, a birtokába került dolognak, amelyet a tanuló állított elő a tanulói jogviszonyából eredő kötelezettségének teljesítésével összefüggésben, feltéve, hogy az annak elkészítéséhez szükséges anyagi és egyéb feltételeket a nevelési-oktatási intézmény biztosította. </w:t>
      </w:r>
    </w:p>
    <w:p w14:paraId="7467301C" w14:textId="77777777" w:rsidR="00C75A23" w:rsidRPr="0003359B" w:rsidRDefault="00C75A23" w:rsidP="002B2344">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Amennyiben a nevelési-oktatási intézmény a tulajdonába került dolog értékesítésével, hasznosításával bevételre tesz szert, a tanulót díjazás illeti meg. A megfelelő díjazásban a tanuló – tizennegyedik életévét be nem töltött tanuló esetén szülője egyetértésével – és a nevelési-oktatási intézmény állapodik meg. A megállapodás alapja minden esetben a tanuló szellemi és fizikai teljesítményének mértéke, valamint a dolog létrehozására fordított becsült munkaidő. A dolog, szellemi termék értékesítését, hasznosítását követően az intézmény vezetője tájékoztatni köteles a tanulót az értékesítés tényéről és a bevétel mértékéről, majd írásban köteles ajánlatot tenni a tanuló és az intézmény közötti megállapodásra vonatkozóan. A megállapodásnak tartalmaznia kell a díjazás mértékére vonatkozó kitételt is. Egyetértés esetén a megállapodást mindkét fél (a kiskorú tanuló esetében a szülő és a tanuló) aláírja. Amennyiben a megállapodást illetően nem születik egyetértés, akkor további egyeztetéseket kell folytatni. További megállapodás hiányában a dolog, szellemi termék tulajdonjoga visszaszáll az alkotóra. </w:t>
      </w:r>
    </w:p>
    <w:p w14:paraId="35AD902B" w14:textId="77777777" w:rsidR="00C75A23" w:rsidRPr="002B2344" w:rsidRDefault="00C75A23" w:rsidP="002B2344">
      <w:pPr>
        <w:pStyle w:val="Cmsor2"/>
        <w:spacing w:line="360" w:lineRule="auto"/>
        <w:rPr>
          <w:rFonts w:ascii="Times New Roman" w:hAnsi="Times New Roman" w:cs="Times New Roman"/>
          <w:b/>
          <w:sz w:val="24"/>
          <w:szCs w:val="24"/>
        </w:rPr>
      </w:pPr>
      <w:bookmarkStart w:id="196" w:name="_Toc434236171"/>
      <w:bookmarkStart w:id="197" w:name="_Toc180670607"/>
      <w:bookmarkStart w:id="198" w:name="_Toc241652898"/>
      <w:r w:rsidRPr="002B2344">
        <w:rPr>
          <w:rFonts w:ascii="Times New Roman" w:hAnsi="Times New Roman" w:cs="Times New Roman"/>
          <w:b/>
          <w:sz w:val="24"/>
          <w:szCs w:val="24"/>
        </w:rPr>
        <w:lastRenderedPageBreak/>
        <w:t>9.6 A tanulóval szemben lefolytatott fegyelmi eljárás részletes szabályai</w:t>
      </w:r>
      <w:bookmarkEnd w:id="196"/>
      <w:bookmarkEnd w:id="197"/>
      <w:bookmarkEnd w:id="198"/>
      <w:r w:rsidRPr="002B2344">
        <w:rPr>
          <w:rFonts w:ascii="Times New Roman" w:hAnsi="Times New Roman" w:cs="Times New Roman"/>
          <w:b/>
          <w:sz w:val="24"/>
          <w:szCs w:val="24"/>
        </w:rPr>
        <w:t xml:space="preserve"> </w:t>
      </w:r>
    </w:p>
    <w:p w14:paraId="5E808DF9" w14:textId="77777777" w:rsidR="00C75A23" w:rsidRPr="0003359B" w:rsidRDefault="00C75A23" w:rsidP="002B2344">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20/2012. (VIII.31.) EMMI rendelet 4.§ (1)/q szakaszában foglaltak alapján a tanulóval szemben lefolytatott fegyelmi eljárás részletes szabályait az alábbiakban határozzuk meg. </w:t>
      </w:r>
    </w:p>
    <w:p w14:paraId="04D366D2" w14:textId="77777777" w:rsidR="00C75A23" w:rsidRPr="0003359B" w:rsidRDefault="00C75A23" w:rsidP="00711AA9">
      <w:pPr>
        <w:numPr>
          <w:ilvl w:val="0"/>
          <w:numId w:val="12"/>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fegyelmi eljárás megindítása a tanuló terhére rótt kötelességszegést követő 30 napon belül történik meg, kivételt képez az az eset, amikor a kötelességszegés ténye nem derül ki azonnal. Ebben az esetben a kötelességszegésről szóló információ megszerzését követő 30. nap a fegyelmi eljárás megindításának határnapja. </w:t>
      </w:r>
    </w:p>
    <w:p w14:paraId="3D1C4634" w14:textId="77777777" w:rsidR="00C75A23" w:rsidRPr="0003359B" w:rsidRDefault="00C75A23" w:rsidP="00711AA9">
      <w:pPr>
        <w:numPr>
          <w:ilvl w:val="0"/>
          <w:numId w:val="12"/>
        </w:num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fegyelmi eljárás megindításakor az érintett tanulót és szülőt személyes megbeszélés révén kell tájékoztatni az elkövetett kötelességszegés tényéről, valamint a fegyelmi eljárás megindításáról és a fegyelmi eljárás lehetséges kimeneteléről. </w:t>
      </w:r>
    </w:p>
    <w:p w14:paraId="00BE1069" w14:textId="77777777" w:rsidR="00C75A23" w:rsidRPr="0003359B" w:rsidRDefault="00C75A23" w:rsidP="00711AA9">
      <w:pPr>
        <w:numPr>
          <w:ilvl w:val="0"/>
          <w:numId w:val="12"/>
        </w:numPr>
        <w:spacing w:after="0" w:line="360" w:lineRule="auto"/>
        <w:ind w:hanging="357"/>
        <w:jc w:val="both"/>
        <w:rPr>
          <w:rFonts w:ascii="Times New Roman" w:hAnsi="Times New Roman" w:cs="Times New Roman"/>
          <w:sz w:val="24"/>
          <w:szCs w:val="24"/>
        </w:rPr>
      </w:pPr>
      <w:r w:rsidRPr="0003359B">
        <w:rPr>
          <w:rFonts w:ascii="Times New Roman" w:hAnsi="Times New Roman" w:cs="Times New Roman"/>
          <w:sz w:val="24"/>
          <w:szCs w:val="24"/>
        </w:rPr>
        <w:t xml:space="preserve">A legalább háromtagú fegyelmi bizottságot a nevelőtestület bízza meg, a nevelőtestület ezzel kapcsolatos döntését jegyzőkönyvezni kell. A nevelőtestület nem jogosult a bizottság elnökének megválasztására, de arra vonatkozóan javaslatot tehet. </w:t>
      </w:r>
    </w:p>
    <w:p w14:paraId="1688459E" w14:textId="77777777" w:rsidR="00C75A23" w:rsidRPr="0003359B" w:rsidRDefault="00C75A23" w:rsidP="00711AA9">
      <w:pPr>
        <w:numPr>
          <w:ilvl w:val="0"/>
          <w:numId w:val="12"/>
        </w:numPr>
        <w:spacing w:after="0" w:line="360" w:lineRule="auto"/>
        <w:ind w:hanging="357"/>
        <w:jc w:val="both"/>
        <w:rPr>
          <w:rFonts w:ascii="Times New Roman" w:hAnsi="Times New Roman" w:cs="Times New Roman"/>
          <w:sz w:val="24"/>
          <w:szCs w:val="24"/>
        </w:rPr>
      </w:pPr>
      <w:r w:rsidRPr="0003359B">
        <w:rPr>
          <w:rFonts w:ascii="Times New Roman" w:hAnsi="Times New Roman" w:cs="Times New Roman"/>
          <w:sz w:val="24"/>
          <w:szCs w:val="24"/>
        </w:rPr>
        <w:t xml:space="preserve">A fegyelmi tárgyaláson felvett jegyzőkönyvet a fegyelmi határozat tárgyalását napirendre tűző nevelőtestületi értekezletet megelőzően legalább két nappal szóban ismertetni kell a fegyelmi jogkört gyakorló nevelőtestülettel. A jegyzőkönyv ismertetését követő kérdésekre, javaslatokra és észrevételekre a fegyelmi bizottság  tagjai válaszolnak, az észrevételeket és javaslatokat – mérlegelésük után a szükséges mértékben – a határozati javaslatba beépítik. </w:t>
      </w:r>
    </w:p>
    <w:p w14:paraId="04E37E18" w14:textId="77777777" w:rsidR="00C75A23" w:rsidRPr="0003359B" w:rsidRDefault="00C75A23" w:rsidP="00711AA9">
      <w:pPr>
        <w:numPr>
          <w:ilvl w:val="0"/>
          <w:numId w:val="12"/>
        </w:numPr>
        <w:spacing w:after="0" w:line="360" w:lineRule="auto"/>
        <w:ind w:hanging="357"/>
        <w:jc w:val="both"/>
        <w:rPr>
          <w:rFonts w:ascii="Times New Roman" w:hAnsi="Times New Roman" w:cs="Times New Roman"/>
          <w:sz w:val="24"/>
          <w:szCs w:val="24"/>
        </w:rPr>
      </w:pPr>
      <w:r w:rsidRPr="0003359B">
        <w:rPr>
          <w:rFonts w:ascii="Times New Roman" w:hAnsi="Times New Roman" w:cs="Times New Roman"/>
          <w:sz w:val="24"/>
          <w:szCs w:val="24"/>
        </w:rPr>
        <w:t xml:space="preserve">A fegyelmi tárgyaláson a vélt kötelességszegést elkövető tanuló, szülője (szülei), a fegyelmi bizottság tagjai, a jegyzőkönyv vezetője, továbbá a bizonyítási céllal meghívott egyéb személyek lehetnek jelen. A bizonyítás érdekében meghívott személyek csak a bizonyítás érdekében szükséges időtartamig tartózkodhatnak a tárgyalás céljára szolgáló teremben. </w:t>
      </w:r>
    </w:p>
    <w:p w14:paraId="26690678" w14:textId="77777777" w:rsidR="00C75A23" w:rsidRPr="0003359B" w:rsidRDefault="00C75A23" w:rsidP="00711AA9">
      <w:pPr>
        <w:numPr>
          <w:ilvl w:val="0"/>
          <w:numId w:val="12"/>
        </w:numPr>
        <w:spacing w:after="0" w:line="360" w:lineRule="auto"/>
        <w:ind w:hanging="357"/>
        <w:jc w:val="both"/>
        <w:rPr>
          <w:rFonts w:ascii="Times New Roman" w:hAnsi="Times New Roman" w:cs="Times New Roman"/>
          <w:sz w:val="24"/>
          <w:szCs w:val="24"/>
        </w:rPr>
      </w:pPr>
      <w:r w:rsidRPr="0003359B">
        <w:rPr>
          <w:rFonts w:ascii="Times New Roman" w:hAnsi="Times New Roman" w:cs="Times New Roman"/>
          <w:sz w:val="24"/>
          <w:szCs w:val="24"/>
        </w:rPr>
        <w:t xml:space="preserve">A fegyelmi tárgyalásról és a bizonyítási eljárásról írásos jegyzőkönyv készül, amelyet a tárgyalást követő három munkanapon belül el kell készíteni és el kell juttatni az intézmény igazgatójának, a fegyelmi bizottság tagjainak és a fegyelmi eljárásban érintett tanulónak és szülőjének. </w:t>
      </w:r>
    </w:p>
    <w:p w14:paraId="2629FE14" w14:textId="77777777" w:rsidR="00C75A23" w:rsidRPr="0003359B" w:rsidRDefault="00C75A23" w:rsidP="00711AA9">
      <w:pPr>
        <w:numPr>
          <w:ilvl w:val="0"/>
          <w:numId w:val="13"/>
        </w:numPr>
        <w:spacing w:after="0" w:line="360" w:lineRule="auto"/>
        <w:ind w:hanging="357"/>
        <w:jc w:val="both"/>
        <w:rPr>
          <w:rFonts w:ascii="Times New Roman" w:hAnsi="Times New Roman" w:cs="Times New Roman"/>
          <w:sz w:val="24"/>
          <w:szCs w:val="24"/>
        </w:rPr>
      </w:pPr>
      <w:r w:rsidRPr="0003359B">
        <w:rPr>
          <w:rFonts w:ascii="Times New Roman" w:hAnsi="Times New Roman" w:cs="Times New Roman"/>
          <w:sz w:val="24"/>
          <w:szCs w:val="24"/>
        </w:rPr>
        <w:t xml:space="preserve">. A fegyelmi tárgyalás jegyzőkönyvét a fegyelmi eljárás dokumentumaihoz kell csatolni, az iratot az iskola irattárában kell elhelyezni. </w:t>
      </w:r>
    </w:p>
    <w:p w14:paraId="3405043E" w14:textId="77777777" w:rsidR="00C75A23" w:rsidRPr="0003359B" w:rsidRDefault="00C75A23" w:rsidP="00711AA9">
      <w:pPr>
        <w:numPr>
          <w:ilvl w:val="0"/>
          <w:numId w:val="13"/>
        </w:numPr>
        <w:spacing w:after="0" w:line="360" w:lineRule="auto"/>
        <w:ind w:left="714" w:hanging="357"/>
        <w:jc w:val="both"/>
        <w:rPr>
          <w:rFonts w:ascii="Times New Roman" w:hAnsi="Times New Roman" w:cs="Times New Roman"/>
          <w:sz w:val="24"/>
          <w:szCs w:val="24"/>
        </w:rPr>
      </w:pPr>
      <w:r w:rsidRPr="0003359B">
        <w:rPr>
          <w:rFonts w:ascii="Times New Roman" w:hAnsi="Times New Roman" w:cs="Times New Roman"/>
          <w:sz w:val="24"/>
          <w:szCs w:val="24"/>
        </w:rPr>
        <w:t>A fegyelmi tárgyalást követően az elsőfokú határozat meghozatalát célzó nevelőtestületi értekezlet időpontját minél korábbi időpontra kell kitűzni.</w:t>
      </w:r>
    </w:p>
    <w:p w14:paraId="3F809ED8" w14:textId="77777777" w:rsidR="00C75A23" w:rsidRPr="0003359B" w:rsidRDefault="00C75A23" w:rsidP="002B2344">
      <w:pPr>
        <w:numPr>
          <w:ilvl w:val="0"/>
          <w:numId w:val="13"/>
        </w:numPr>
        <w:spacing w:after="0" w:line="360" w:lineRule="auto"/>
        <w:ind w:left="714" w:hanging="357"/>
        <w:jc w:val="both"/>
        <w:rPr>
          <w:rFonts w:ascii="Times New Roman" w:hAnsi="Times New Roman" w:cs="Times New Roman"/>
          <w:sz w:val="24"/>
          <w:szCs w:val="24"/>
        </w:rPr>
      </w:pPr>
      <w:r w:rsidRPr="0003359B">
        <w:rPr>
          <w:rFonts w:ascii="Times New Roman" w:hAnsi="Times New Roman" w:cs="Times New Roman"/>
          <w:sz w:val="24"/>
          <w:szCs w:val="24"/>
        </w:rPr>
        <w:lastRenderedPageBreak/>
        <w:t xml:space="preserve">A fegyelmi eljárással kapcsolatos iratok elválaszthatatlanságának biztosítására az iratokat egyetlen irattári számmal kell iktatni, amely után (törtvonal beiktatásával) meg kell jelölni az irat ezen belüli sorszámát. </w:t>
      </w:r>
    </w:p>
    <w:p w14:paraId="445A9E45" w14:textId="77777777" w:rsidR="00C75A23" w:rsidRPr="002B2344" w:rsidRDefault="00C75A23" w:rsidP="002B2344">
      <w:pPr>
        <w:pStyle w:val="Cmsor2"/>
        <w:spacing w:line="360" w:lineRule="auto"/>
        <w:rPr>
          <w:rFonts w:ascii="Times New Roman" w:hAnsi="Times New Roman" w:cs="Times New Roman"/>
          <w:b/>
          <w:sz w:val="24"/>
          <w:szCs w:val="24"/>
        </w:rPr>
      </w:pPr>
      <w:bookmarkStart w:id="199" w:name="_Toc434236172"/>
      <w:bookmarkStart w:id="200" w:name="_Toc180670608"/>
      <w:bookmarkStart w:id="201" w:name="_Toc241652899"/>
      <w:r w:rsidRPr="002B2344">
        <w:rPr>
          <w:rFonts w:ascii="Times New Roman" w:hAnsi="Times New Roman" w:cs="Times New Roman"/>
          <w:b/>
          <w:sz w:val="24"/>
          <w:szCs w:val="24"/>
        </w:rPr>
        <w:t>9.7 A fegyelmi eljárást megelőző egyeztető eljárás részletes szabályai</w:t>
      </w:r>
      <w:bookmarkEnd w:id="199"/>
      <w:bookmarkEnd w:id="200"/>
      <w:bookmarkEnd w:id="201"/>
      <w:r w:rsidRPr="002B2344">
        <w:rPr>
          <w:rFonts w:ascii="Times New Roman" w:hAnsi="Times New Roman" w:cs="Times New Roman"/>
          <w:b/>
          <w:sz w:val="24"/>
          <w:szCs w:val="24"/>
        </w:rPr>
        <w:t xml:space="preserve"> </w:t>
      </w:r>
    </w:p>
    <w:p w14:paraId="63769E79" w14:textId="77777777" w:rsidR="00C75A23" w:rsidRPr="0003359B" w:rsidRDefault="00C75A23" w:rsidP="002B2344">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fegyelmi eljárást a köznevelési törvény 53. §-ában szereplő felhatalmazás alapján egyeztető eljárás előzheti meg, amelynek célja a kötelességszegéshez elvezető események feldolgozása, értékelése, ennek alapján a kötelességszegéssel gyanúsított és a sérelmet elszenvedő közötti megállapodás létrehozása a sérelem orvoslása érdekében. Az egyeztető eljárás célja a kötelességét megszegő tanuló és a sértett tanuló közötti megállapodás létrehozása a sérelem orvoslása érdekében. </w:t>
      </w:r>
    </w:p>
    <w:p w14:paraId="58AA66E4" w14:textId="77777777" w:rsidR="00C75A23" w:rsidRPr="0003359B" w:rsidRDefault="00C75A23" w:rsidP="00711AA9">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egyeztető eljárás részletes szabályait az alábbiak szerint határozzuk meg: </w:t>
      </w:r>
    </w:p>
    <w:p w14:paraId="1C3A17FD" w14:textId="77777777" w:rsidR="00C75A23" w:rsidRPr="0003359B" w:rsidRDefault="00C75A23" w:rsidP="00711AA9">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intézmény vezetője a fegyelmi eljárás megindítását megelőzően személyes találkozó révén ad információt a fegyelmi eljárás várható menetéről, valamint a fegyelmi eljárást megelőző egyeztető eljárás lehetőségéről </w:t>
      </w:r>
    </w:p>
    <w:p w14:paraId="7BB7129C" w14:textId="77777777" w:rsidR="00C75A23" w:rsidRPr="0003359B" w:rsidRDefault="00C75A23" w:rsidP="00711AA9">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fegyelmi eljárást megindító határozatban tájékoztatni kell a tanulót és a szülőt a fegyelmi eljárást megelőző egyeztető eljárás lehetőségéről, a tájékoztatásban meg kell jelölni az egyeztető eljárásban történő megállapodás határidejét </w:t>
      </w:r>
    </w:p>
    <w:p w14:paraId="3951D260" w14:textId="77777777" w:rsidR="00C75A23" w:rsidRPr="0003359B" w:rsidRDefault="00C75A23" w:rsidP="00711AA9">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egyeztető eljárás kezdeményezése az intézményvezető kötelezettsége </w:t>
      </w:r>
    </w:p>
    <w:p w14:paraId="13006F57" w14:textId="77777777" w:rsidR="00C75A23" w:rsidRPr="0003359B" w:rsidRDefault="00C75A23" w:rsidP="00711AA9">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harmadik kötelezettségszegéskor indított fegyelmi eljárásban az iskola a fegyelmi eljárást megelőző egyeztető eljárást nem alkalmazza, ebben az esetben erről a tanulót és a szülőt nem kell értesíteni </w:t>
      </w:r>
    </w:p>
    <w:p w14:paraId="12BC1481" w14:textId="77777777" w:rsidR="00C75A23" w:rsidRPr="0003359B" w:rsidRDefault="00C75A23" w:rsidP="00711AA9">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egyeztető eljárás időpontját – az érdekeltekkel egyeztetve – az intézmény igazgatója tűzi ki, az egyeztető eljárás időpontjáról és helyszínéről, az egyeztető eljárás vezetésével megbízott pedagógus személyéről elektronikus úton és írásban értesíti az érintett feleket </w:t>
      </w:r>
    </w:p>
    <w:p w14:paraId="546B5FAB" w14:textId="77777777" w:rsidR="00C75A23" w:rsidRPr="0003359B" w:rsidRDefault="00C75A23" w:rsidP="00711AA9">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egyeztető eljárás lefolytatására az intézmény vezetője olyan helyiséget jelöl ki, ahol biztosíthatók a zavartalan tárgyalás feltételei </w:t>
      </w:r>
    </w:p>
    <w:p w14:paraId="364215EA" w14:textId="77777777" w:rsidR="00C75A23" w:rsidRPr="0003359B" w:rsidRDefault="00C75A23" w:rsidP="00711AA9">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intézmény vezetője az egyeztető eljárás lebonyolítására írásos megbízásban az intézmény bármely pedagógusát felkérheti, az egyeztető eljárás vezetőjének kijelöléséhez a sértett és a sérelmet elszenvedett tanuló vagy szülőjének egyetértése szükséges </w:t>
      </w:r>
    </w:p>
    <w:p w14:paraId="204F6FFA" w14:textId="77777777" w:rsidR="00C75A23" w:rsidRPr="0003359B" w:rsidRDefault="00C75A23" w:rsidP="00711AA9">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feladat ellátását a megbízandó személy csak személyes érintettségre hivatkozva utasíthatja vissza </w:t>
      </w:r>
    </w:p>
    <w:p w14:paraId="2287859D" w14:textId="77777777" w:rsidR="00C75A23" w:rsidRPr="0003359B" w:rsidRDefault="00C75A23" w:rsidP="00711AA9">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t xml:space="preserve">- az egyeztető személy az egyeztető eljárás előtt legalább egy-egy alkalommal köteles a sértett és a sérelmet elszenvedő féllel külön-külön egyeztetést folytatni, amelynek célja az álláspontok tisztázása és a felek álláspontjának közelítése </w:t>
      </w:r>
    </w:p>
    <w:p w14:paraId="441DAFED" w14:textId="77777777" w:rsidR="00C75A23" w:rsidRPr="0003359B" w:rsidRDefault="00C75A23" w:rsidP="00711AA9">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ha az egyeztető eljárás alkalmazásával a sértett és a sérelmet elszenvedő fél azzal egyetért, az intézmény vezetője a fegyelmi eljárást a szükséges időre, de legföljebb három hónapra felfüggeszti </w:t>
      </w:r>
    </w:p>
    <w:p w14:paraId="41F2F369" w14:textId="77777777" w:rsidR="00C75A23" w:rsidRPr="0003359B" w:rsidRDefault="00C75A23" w:rsidP="00711AA9">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egyeztetést vezetőnek és az intézmény vezetőjének arra kell törekednie, hogy az egyeztető eljárás – lehetőség szerint – 30 napon belül írásos megállapodással lezáruljon </w:t>
      </w:r>
    </w:p>
    <w:p w14:paraId="2070D498" w14:textId="77777777" w:rsidR="00C75A23" w:rsidRPr="0003359B" w:rsidRDefault="00C75A23" w:rsidP="00711AA9">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egyeztető eljárás lezárásakor a sérelem orvoslásáról írásos megállapodás készül, amelyet az érdekelt felek és az egyeztetést vezető pedagógus írnak alá </w:t>
      </w:r>
    </w:p>
    <w:p w14:paraId="23988FB5" w14:textId="77777777" w:rsidR="00C75A23" w:rsidRPr="0003359B" w:rsidRDefault="00C75A23" w:rsidP="00711AA9">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egyeztető eljárás időszakában annak folyamatáról a sértett és a sérelmet okozó tanuló osztályközösségében kizárólag tájékoztatási céllal és az ennek megfelelő mélységben lehet információt adni, hogy elkerülhető legyen a két fél közötti nézetkülönbség fokozódása </w:t>
      </w:r>
    </w:p>
    <w:p w14:paraId="2ECDC6FB" w14:textId="77777777" w:rsidR="00C75A23" w:rsidRPr="0003359B" w:rsidRDefault="00C75A23" w:rsidP="00711AA9">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az egyeztető eljárás során jegyzőkönyv vezetésétől el lehet tekinteni, ha a jegyzőkönyvezéshez egyik fél sem ragaszkodik. </w:t>
      </w:r>
    </w:p>
    <w:p w14:paraId="275755D0" w14:textId="77777777" w:rsidR="00C75A23" w:rsidRPr="0003359B" w:rsidRDefault="00C75A23" w:rsidP="00711AA9">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sérelem orvoslásáról kötött írásbeli megállapodásban foglaltakat a kötelességszegő tanuló osztályközösségében meg lehet vitatni, továbbá az írásbeli megállapodásban meghatározott körben nyilvánosságra lehet hozni </w:t>
      </w:r>
    </w:p>
    <w:p w14:paraId="5C83E31A" w14:textId="77777777" w:rsidR="00C75A23" w:rsidRPr="0003359B" w:rsidRDefault="00C75A23" w:rsidP="00711AA9">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Könyvtár SZMSZ: Lásd II. számú melléklet</w:t>
      </w:r>
    </w:p>
    <w:p w14:paraId="4AAC54C8" w14:textId="77777777" w:rsidR="00C75A23" w:rsidRPr="0003359B" w:rsidRDefault="00C75A23" w:rsidP="00711AA9">
      <w:pPr>
        <w:spacing w:after="0" w:line="360" w:lineRule="auto"/>
        <w:jc w:val="both"/>
        <w:rPr>
          <w:rFonts w:ascii="Times New Roman" w:hAnsi="Times New Roman" w:cs="Times New Roman"/>
          <w:sz w:val="24"/>
          <w:szCs w:val="24"/>
        </w:rPr>
      </w:pPr>
    </w:p>
    <w:p w14:paraId="503D4B8E" w14:textId="77777777" w:rsidR="00C75A23" w:rsidRPr="002B2344" w:rsidRDefault="00C75A23" w:rsidP="0003359B">
      <w:pPr>
        <w:pStyle w:val="Cmsor1"/>
        <w:rPr>
          <w:rFonts w:ascii="Times New Roman" w:hAnsi="Times New Roman" w:cs="Times New Roman"/>
          <w:sz w:val="28"/>
          <w:szCs w:val="28"/>
        </w:rPr>
      </w:pPr>
      <w:bookmarkStart w:id="202" w:name="_Toc434236173"/>
      <w:bookmarkStart w:id="203" w:name="_Toc180670609"/>
      <w:bookmarkStart w:id="204" w:name="_Toc241652900"/>
      <w:r w:rsidRPr="002B2344">
        <w:rPr>
          <w:rFonts w:ascii="Times New Roman" w:hAnsi="Times New Roman" w:cs="Times New Roman"/>
          <w:sz w:val="28"/>
          <w:szCs w:val="28"/>
        </w:rPr>
        <w:t>10. Egyéb</w:t>
      </w:r>
      <w:bookmarkEnd w:id="202"/>
      <w:bookmarkEnd w:id="203"/>
      <w:bookmarkEnd w:id="204"/>
    </w:p>
    <w:p w14:paraId="5A886AB0" w14:textId="77777777" w:rsidR="00C75A23" w:rsidRPr="0003359B" w:rsidRDefault="00C75A23" w:rsidP="006511BB">
      <w:pPr>
        <w:spacing w:after="0" w:line="360" w:lineRule="auto"/>
        <w:jc w:val="both"/>
        <w:rPr>
          <w:rFonts w:ascii="Times New Roman" w:hAnsi="Times New Roman" w:cs="Times New Roman"/>
          <w:b/>
          <w:bCs/>
          <w:sz w:val="24"/>
          <w:szCs w:val="24"/>
        </w:rPr>
      </w:pPr>
      <w:r w:rsidRPr="0003359B">
        <w:rPr>
          <w:rFonts w:ascii="Times New Roman" w:hAnsi="Times New Roman" w:cs="Times New Roman"/>
          <w:b/>
          <w:bCs/>
          <w:sz w:val="24"/>
          <w:szCs w:val="24"/>
        </w:rPr>
        <w:t>1. Adatkezelés és dokumentumok</w:t>
      </w:r>
    </w:p>
    <w:p w14:paraId="3E71D58D"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Adatvédelmi –adatkezelési szabályok</w:t>
      </w:r>
    </w:p>
    <w:p w14:paraId="301A667A"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adatok nyilvántartási módja</w:t>
      </w:r>
    </w:p>
    <w:p w14:paraId="7FDA3181"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intézményünkben kezelt adatok nyilvántartási módja a következő:</w:t>
      </w:r>
    </w:p>
    <w:p w14:paraId="70AA243C"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papír alapú nyilvántartás</w:t>
      </w:r>
    </w:p>
    <w:p w14:paraId="4A3D1419"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számítógépes (elektronikus) nyilvántartás</w:t>
      </w:r>
    </w:p>
    <w:p w14:paraId="2438D821"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adatok felvételével, nyilvántartásával megbízott dolgozók a munkaköri leírásukban szereplő feladatokkal kapcsolatosan:</w:t>
      </w:r>
    </w:p>
    <w:p w14:paraId="33C823AF"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az alkalmazottak adatait felvehetik, nyilvántarthatják:</w:t>
      </w:r>
    </w:p>
    <w:p w14:paraId="200DC52C"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intézményvezető-helyettes</w:t>
      </w:r>
    </w:p>
    <w:p w14:paraId="4B51DF3B"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iskolatitkár</w:t>
      </w:r>
    </w:p>
    <w:p w14:paraId="1EEDC7C2"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t>b.) a tanulók adatait felvehetik, nyilvántarthatják:</w:t>
      </w:r>
    </w:p>
    <w:p w14:paraId="2315117B"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intézményvezető-helyettes</w:t>
      </w:r>
    </w:p>
    <w:p w14:paraId="7A4C5167"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iskolatitkár</w:t>
      </w:r>
    </w:p>
    <w:p w14:paraId="5CDBE5AF"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osztályfőnökök</w:t>
      </w:r>
    </w:p>
    <w:p w14:paraId="7B0761C8"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gyermek- és ifjúságvédelmi felelős</w:t>
      </w:r>
    </w:p>
    <w:p w14:paraId="653F357B"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adatok továbbításával megbízott dolgozók:</w:t>
      </w:r>
    </w:p>
    <w:p w14:paraId="44F3AB64"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 az alkalmazottak adatait továbbíthatják a munkaköri leírásukban szereplő feladatokkal </w:t>
      </w:r>
    </w:p>
    <w:p w14:paraId="5302F0E5"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kapcsolatosan:</w:t>
      </w:r>
    </w:p>
    <w:p w14:paraId="32E06BAA"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intézményvezető-helyettes</w:t>
      </w:r>
    </w:p>
    <w:p w14:paraId="668F36DE"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iskolatitkár</w:t>
      </w:r>
    </w:p>
    <w:p w14:paraId="1F38C1E2"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b.) a tanulók adatait továbbíthatja:</w:t>
      </w:r>
    </w:p>
    <w:p w14:paraId="5F72CFC5"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fenntartó, bíróság, rendőrség, ügyészség, önkormányzat, államigazgatási szerv, nemzetbiztonsági szolgálat részére valamennyi adatot továbbíthatja: intézményvezető</w:t>
      </w:r>
    </w:p>
    <w:p w14:paraId="52999C25"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 xml:space="preserve"> a sajátos nevelési igényre, a beilleszkedési, tanulási, magatartási nehézségre vonatkozó adatokat a pedagógiai szakszolgálat intézményeinek továbbíthatja: intézményvezető, </w:t>
      </w:r>
    </w:p>
    <w:p w14:paraId="6A0820A3"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Intézményvezető -helyettes, osztályfőnök, gyermek-és ifjúságvédelmi felelős</w:t>
      </w:r>
    </w:p>
    <w:p w14:paraId="54D90E51"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 xml:space="preserve">a magatartás, szorgalom és tudás értékelésével kapcsolatos adatokat az érintett osztályon belül, a nevelőtestületen belül, a szülőnek, a vizsgabizottságnak, iskolaváltás esetén az új iskolának, a szakmai ellenőrzés végzőjének továbbíthatja: </w:t>
      </w:r>
    </w:p>
    <w:p w14:paraId="260711FE"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intézményvezető, intézményvezető-helyettes, osztályfőnök, iskolatitkár</w:t>
      </w:r>
    </w:p>
    <w:p w14:paraId="784A0B92"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 diákigazolvány –jogszabályban meghatározott – kezelője részére a diákigazolvány kiállításához szükséges valamennyi adatot továbbíthatja: iskolatitkár</w:t>
      </w:r>
    </w:p>
    <w:p w14:paraId="4BAAD91F"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 tanuló iskolai felvételével, átvételével kapcsolatosan az érintett iskolához: intézményvezető, intézményvezető-helyettes, osztályfőnök</w:t>
      </w:r>
    </w:p>
    <w:p w14:paraId="7458687A"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 xml:space="preserve">a családvédelemmel foglalkozó intézménynek, szervezetnek, gyermek-és ifjúságvédelemmel foglalkozó szervezetnek, intézménynek a gyermek, tanuló veszélyeztetettségének feltárása, megszüntetése céljából adatot továbbíthat: </w:t>
      </w:r>
    </w:p>
    <w:p w14:paraId="7EAD17F0"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intézményvezető, intézményvezető-helyettes, osztályfőnök, gyermek-és ifjúságvédelmi felelős</w:t>
      </w:r>
    </w:p>
    <w:p w14:paraId="517C49B3"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tanulók személyes adatait osztályonként csoportosítva az alább felsorolt nyilvántartásokban őrizzük:</w:t>
      </w:r>
    </w:p>
    <w:p w14:paraId="28242714"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 xml:space="preserve">összesített tanulói nyilvántartás </w:t>
      </w:r>
    </w:p>
    <w:p w14:paraId="0DFBF5F2"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–KIR (vezetéséért felelős: iskolatitkár)</w:t>
      </w:r>
    </w:p>
    <w:p w14:paraId="161709ED"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sym w:font="Symbol" w:char="F0B7"/>
      </w:r>
      <w:r w:rsidRPr="0003359B">
        <w:rPr>
          <w:rFonts w:ascii="Times New Roman" w:hAnsi="Times New Roman" w:cs="Times New Roman"/>
          <w:sz w:val="24"/>
          <w:szCs w:val="24"/>
        </w:rPr>
        <w:t>törzskönyv (vezetéséért felelős: intézményvezető, osztályfőnök)</w:t>
      </w:r>
    </w:p>
    <w:p w14:paraId="0CE487BE"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bizonyítvány (vezetéséért felelős: intézményvezető, osztályfőnök)</w:t>
      </w:r>
    </w:p>
    <w:p w14:paraId="363831CE"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osztálynaplók (vezetéséért felelős: intézményvezető-helyettes, osztályfőnök)</w:t>
      </w:r>
    </w:p>
    <w:p w14:paraId="24DB8501"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diákigazolványok nyilvántartása (vezetéséért felelős: iskolatitkár)</w:t>
      </w:r>
    </w:p>
    <w:p w14:paraId="148A30B0"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elektronikusan előállított és tárolt dokumentumok kezelési rendje</w:t>
      </w:r>
    </w:p>
    <w:p w14:paraId="147A81B1"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KIR -rendszerben nyilvántartott anyagok esetén: nyomtatás két példányban, intézményvezető aláírása, körpecsét (egyik példány postázása, második példány iktatása)</w:t>
      </w:r>
    </w:p>
    <w:p w14:paraId="3ACE2E28"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e-mailek: amennyiben választ igényelnek, akkor a nyomtatott példányon az intézményvezető aláírása, körpecsét és iktatási bélyegző hitelesít;</w:t>
      </w:r>
    </w:p>
    <w:p w14:paraId="12CD799E" w14:textId="77777777" w:rsidR="00C75A23" w:rsidRPr="0003359B" w:rsidRDefault="00C75A23" w:rsidP="006511BB">
      <w:pPr>
        <w:spacing w:after="0" w:line="360" w:lineRule="auto"/>
        <w:jc w:val="both"/>
        <w:rPr>
          <w:rFonts w:ascii="Times New Roman" w:hAnsi="Times New Roman" w:cs="Times New Roman"/>
          <w:sz w:val="24"/>
          <w:szCs w:val="24"/>
        </w:rPr>
      </w:pPr>
    </w:p>
    <w:p w14:paraId="6FBF6801" w14:textId="77777777" w:rsidR="00C75A23" w:rsidRPr="0003359B" w:rsidRDefault="00C75A23" w:rsidP="006511BB">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kiadványozás szabályai</w:t>
      </w:r>
    </w:p>
    <w:p w14:paraId="1D05E4C1"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intézményben bármilyen területen kiadmányozásra, a kiadványok továbbküldhetőségének és irattározásának engedélyezésére az intézményvezető jogosult. Kimenő leveleket csak az intézmény vezetője írhat alá.</w:t>
      </w:r>
    </w:p>
    <w:p w14:paraId="0625734B"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intézményvezető akadályoztatása esetén a kiadványozási jog gyakorlója az intézményvezető által –aláírásával és az intézmény bélyegzőjével ellátott írásos nyilatkozatban –megjelölt , az intézmény</w:t>
      </w:r>
    </w:p>
    <w:p w14:paraId="65C4BA0B"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magasabb vezető beosztású alkalmazottja.</w:t>
      </w:r>
    </w:p>
    <w:p w14:paraId="472221DF"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intézmény ügyintézésével kapcsolatban keletkező ügyiratoknak az alábbiakat kell tartalmazniuk:</w:t>
      </w:r>
    </w:p>
    <w:p w14:paraId="037A34BE"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 xml:space="preserve">az intézmény adatai (név, cím, irányítószám, telefonszám, faxszám, e -mail cím) </w:t>
      </w:r>
    </w:p>
    <w:p w14:paraId="02461081"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az irat iktatószáma</w:t>
      </w:r>
    </w:p>
    <w:p w14:paraId="54F3D02C" w14:textId="77777777" w:rsidR="00C75A23" w:rsidRPr="0003359B" w:rsidRDefault="00C75A23" w:rsidP="001358DF">
      <w:pPr>
        <w:spacing w:after="0" w:line="360" w:lineRule="auto"/>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az ügyintéző neve</w:t>
      </w:r>
    </w:p>
    <w:p w14:paraId="28860161" w14:textId="77777777" w:rsidR="00C75A23" w:rsidRPr="0003359B" w:rsidRDefault="00C75A23" w:rsidP="001358DF">
      <w:pPr>
        <w:spacing w:after="0" w:line="360" w:lineRule="auto"/>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az ügyintézés helye és ideje</w:t>
      </w:r>
    </w:p>
    <w:p w14:paraId="37EFA51B"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kiadvány jobb felső részében a következőket kell feltüntetni:</w:t>
      </w:r>
    </w:p>
    <w:p w14:paraId="7F9DBF7E"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az irat tárgya</w:t>
      </w:r>
    </w:p>
    <w:p w14:paraId="61C837F0"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az esetleges hivatkozási szám</w:t>
      </w:r>
    </w:p>
    <w:p w14:paraId="5916D312"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 mellékletek száma</w:t>
      </w:r>
    </w:p>
    <w:p w14:paraId="5BAC2E0F"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kiadványokat eredeti aláírással vagy hitelesített kiadványként lehet elküldeni. Ha a kiadványozó eredeti aláírására van szükség, a kiadvány szövegének végén, a keltezés alatt, a kiadványozó nevét, alatta pedig a hivatali beosztását kell feltüntetni.</w:t>
      </w:r>
    </w:p>
    <w:p w14:paraId="776FCB17"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t>A hitelesítést a kiadvány jobb oldalán kell elvégezni. A keltezés alatt a kiadványozó nevét „s.k.” toldattal, valamint alatta a hivatali beosztását kell szerepeltetni. Bal oldalon „A kiadvány hiteles” záradékkal kell ellátni. A hitelesítést végző a záradékot aláírásával és az intézmény körbélyegzőjével hitelesíti.</w:t>
      </w:r>
    </w:p>
    <w:p w14:paraId="16CF22CD" w14:textId="77777777" w:rsidR="00C75A23" w:rsidRPr="0003359B" w:rsidRDefault="00C75A23" w:rsidP="001358DF">
      <w:pPr>
        <w:spacing w:after="0" w:line="360" w:lineRule="auto"/>
        <w:rPr>
          <w:rFonts w:ascii="Times New Roman" w:hAnsi="Times New Roman" w:cs="Times New Roman"/>
          <w:b/>
          <w:bCs/>
          <w:sz w:val="24"/>
          <w:szCs w:val="24"/>
        </w:rPr>
      </w:pPr>
      <w:r w:rsidRPr="0003359B">
        <w:rPr>
          <w:rFonts w:ascii="Times New Roman" w:hAnsi="Times New Roman" w:cs="Times New Roman"/>
          <w:b/>
          <w:bCs/>
          <w:sz w:val="24"/>
          <w:szCs w:val="24"/>
        </w:rPr>
        <w:t>2. Egyéb szabályozások az általánostól eltérő szabályozási területre, illetve az intézményre vonatkoztatva</w:t>
      </w:r>
    </w:p>
    <w:p w14:paraId="2376C640" w14:textId="77777777" w:rsidR="00C75A23" w:rsidRPr="0003359B" w:rsidRDefault="00C75A23" w:rsidP="001358DF">
      <w:pPr>
        <w:spacing w:after="0" w:line="360" w:lineRule="auto"/>
        <w:rPr>
          <w:rFonts w:ascii="Times New Roman" w:hAnsi="Times New Roman" w:cs="Times New Roman"/>
          <w:sz w:val="24"/>
          <w:szCs w:val="24"/>
        </w:rPr>
      </w:pPr>
      <w:r w:rsidRPr="0003359B">
        <w:rPr>
          <w:rFonts w:ascii="Times New Roman" w:hAnsi="Times New Roman" w:cs="Times New Roman"/>
          <w:sz w:val="24"/>
          <w:szCs w:val="24"/>
        </w:rPr>
        <w:t>a) Az iskolai tanulók ellátása az iskolaorvos éves terve szerint történik.</w:t>
      </w:r>
    </w:p>
    <w:p w14:paraId="1EA04C6F" w14:textId="77777777" w:rsidR="00C75A23" w:rsidRPr="0003359B" w:rsidRDefault="00C75A23" w:rsidP="001358DF">
      <w:pPr>
        <w:spacing w:after="0" w:line="360" w:lineRule="auto"/>
        <w:rPr>
          <w:rFonts w:ascii="Times New Roman" w:hAnsi="Times New Roman" w:cs="Times New Roman"/>
          <w:sz w:val="24"/>
          <w:szCs w:val="24"/>
        </w:rPr>
      </w:pPr>
      <w:r w:rsidRPr="0003359B">
        <w:rPr>
          <w:rFonts w:ascii="Times New Roman" w:hAnsi="Times New Roman" w:cs="Times New Roman"/>
          <w:sz w:val="24"/>
          <w:szCs w:val="24"/>
        </w:rPr>
        <w:t>Elsősegély</w:t>
      </w:r>
    </w:p>
    <w:p w14:paraId="06A1073C" w14:textId="77777777" w:rsidR="00C75A23" w:rsidRPr="0003359B" w:rsidRDefault="00C75A23" w:rsidP="001358DF">
      <w:pPr>
        <w:spacing w:after="0" w:line="360" w:lineRule="auto"/>
        <w:rPr>
          <w:rFonts w:ascii="Times New Roman" w:hAnsi="Times New Roman" w:cs="Times New Roman"/>
          <w:sz w:val="24"/>
          <w:szCs w:val="24"/>
        </w:rPr>
      </w:pPr>
      <w:r w:rsidRPr="0003359B">
        <w:rPr>
          <w:rFonts w:ascii="Times New Roman" w:hAnsi="Times New Roman" w:cs="Times New Roman"/>
          <w:sz w:val="24"/>
          <w:szCs w:val="24"/>
        </w:rPr>
        <w:t xml:space="preserve">b.) A demokratikus eljárások </w:t>
      </w:r>
    </w:p>
    <w:p w14:paraId="6A9F3228" w14:textId="77777777" w:rsidR="00C75A23" w:rsidRPr="0003359B" w:rsidRDefault="00C75A23" w:rsidP="001358DF">
      <w:pPr>
        <w:spacing w:after="0" w:line="360" w:lineRule="auto"/>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 NKT az iskola egyes szervezeteit különböző területeken véleményezési, javaslattételi, egyetértési, illetve döntési jogkörrel ruházza fel.</w:t>
      </w:r>
    </w:p>
    <w:p w14:paraId="78540C8F" w14:textId="77777777" w:rsidR="00C75A23" w:rsidRPr="0003359B" w:rsidRDefault="00C75A23" w:rsidP="001358DF">
      <w:pPr>
        <w:spacing w:after="0" w:line="360" w:lineRule="auto"/>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 xml:space="preserve">A véleményezési jog a döntéshozatal előkészítésében való részvétel joga, amelynek alapján a döntési jog gyakorlójának meg kell szereznie a döntések meg hozatala előtt azoknak a véleményét, akik véleményezési joggal rendelkeznek. /Bizonyos esetekben </w:t>
      </w:r>
    </w:p>
    <w:p w14:paraId="4B72B698" w14:textId="77777777" w:rsidR="00C75A23" w:rsidRPr="0003359B" w:rsidRDefault="00C75A23" w:rsidP="001358DF">
      <w:pPr>
        <w:spacing w:after="0" w:line="360" w:lineRule="auto"/>
        <w:rPr>
          <w:rFonts w:ascii="Times New Roman" w:hAnsi="Times New Roman" w:cs="Times New Roman"/>
          <w:sz w:val="24"/>
          <w:szCs w:val="24"/>
        </w:rPr>
      </w:pPr>
      <w:r w:rsidRPr="0003359B">
        <w:rPr>
          <w:rFonts w:ascii="Times New Roman" w:hAnsi="Times New Roman" w:cs="Times New Roman"/>
          <w:sz w:val="24"/>
          <w:szCs w:val="24"/>
        </w:rPr>
        <w:t>ha a döntést hozó elmulasztja a döntés előtt meghatározott szerv (pl.: érdekképviselet) véleményét beszerezni, akkor jogszabálysértő módon jár el./</w:t>
      </w:r>
    </w:p>
    <w:p w14:paraId="0AD3CDBF" w14:textId="77777777" w:rsidR="00C75A23" w:rsidRPr="0003359B" w:rsidRDefault="00C75A23" w:rsidP="001358DF">
      <w:pPr>
        <w:spacing w:after="0" w:line="360" w:lineRule="auto"/>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 javaslattevő jog  kérelmező (kezdeményező) jellegű, ezért korlátlan.</w:t>
      </w:r>
    </w:p>
    <w:p w14:paraId="7A88DAC5"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Az egyetértési jog a döntéstől elkülönülő jog, nem vétójog. Gyakorlója a döntés meghozatalakor meghatározott határidőn belül teheti meg nyilatkozatát. Ha ez a döntéssel nem egyezik, egy szakértői bizottság többségi döntése helyettesíti.</w:t>
      </w:r>
    </w:p>
    <w:p w14:paraId="6F3DB538"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 xml:space="preserve">A döntési jog egy meghatározott kérdésben hozott döntéshez való jog. </w:t>
      </w:r>
    </w:p>
    <w:p w14:paraId="2D5E16B6" w14:textId="77777777" w:rsidR="00C75A23" w:rsidRPr="0003359B" w:rsidRDefault="00C75A23" w:rsidP="001358DF">
      <w:pPr>
        <w:spacing w:after="0" w:line="360" w:lineRule="auto"/>
        <w:jc w:val="both"/>
        <w:rPr>
          <w:rFonts w:ascii="Times New Roman" w:hAnsi="Times New Roman" w:cs="Times New Roman"/>
          <w:sz w:val="24"/>
          <w:szCs w:val="24"/>
        </w:rPr>
      </w:pPr>
    </w:p>
    <w:p w14:paraId="0D9A1737"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Nevelőtestület jogkörei demokratikus eljárásban</w:t>
      </w:r>
    </w:p>
    <w:p w14:paraId="6B795D50"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 nevelőtestület véleményező és javaslattevő jogkörrel rendelkezik minden intézményt érintő ügyben.</w:t>
      </w:r>
    </w:p>
    <w:p w14:paraId="29FDB914"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Egyetértési joga szükséges a diákönkormányzat működési rendjéhez.</w:t>
      </w:r>
    </w:p>
    <w:p w14:paraId="05B20737"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döntési jogköre van az alábbiakban:</w:t>
      </w:r>
    </w:p>
    <w:p w14:paraId="19CB7F62" w14:textId="77777777" w:rsidR="00C75A23" w:rsidRPr="0003359B" w:rsidRDefault="00C75A23" w:rsidP="001358DF">
      <w:pPr>
        <w:spacing w:after="0" w:line="360" w:lineRule="auto"/>
        <w:rPr>
          <w:rFonts w:ascii="Times New Roman" w:hAnsi="Times New Roman" w:cs="Times New Roman"/>
          <w:sz w:val="24"/>
          <w:szCs w:val="24"/>
        </w:rPr>
      </w:pPr>
      <w:r w:rsidRPr="0003359B">
        <w:rPr>
          <w:rFonts w:ascii="Times New Roman" w:hAnsi="Times New Roman" w:cs="Times New Roman"/>
          <w:sz w:val="24"/>
          <w:szCs w:val="24"/>
        </w:rPr>
        <w:t>-a Pedagógiai program elfogadása és módosítása</w:t>
      </w:r>
    </w:p>
    <w:p w14:paraId="2EE28122"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SzMSz, Házirend elfogadása, módosítása</w:t>
      </w:r>
    </w:p>
    <w:p w14:paraId="4280C779"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5 éves pedagógus továbbképzési terv és éves beiskolázási terv elfogadása</w:t>
      </w:r>
    </w:p>
    <w:p w14:paraId="617149CB"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tanév munkatervének elfogadása</w:t>
      </w:r>
    </w:p>
    <w:p w14:paraId="5228CC9B"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-átfogó értékelések és beszámolók elfogadása</w:t>
      </w:r>
    </w:p>
    <w:p w14:paraId="023E4AAD"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-tanulók magasabb évfolyamra lépésének és osztályozóvizsgára bocsátásának megállapítása</w:t>
      </w:r>
    </w:p>
    <w:p w14:paraId="2AC385B2"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t>-az intézményvezetői pályázathoz készített vezetői programmal kapcsolatos szakmai vélemény kialakítása</w:t>
      </w:r>
    </w:p>
    <w:p w14:paraId="29ECD602"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nevelőtestület véleményének kikérése helyettes megbízása és a megbízás visszavonásakor</w:t>
      </w:r>
    </w:p>
    <w:p w14:paraId="7DDADB1F"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-tanulók fegyelmi ügyeiben eljárás</w:t>
      </w:r>
    </w:p>
    <w:p w14:paraId="501530A4"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DÖK működésének jóváhagyása</w:t>
      </w:r>
    </w:p>
    <w:p w14:paraId="57F7F17F"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-saját feladatainak és jogainak részleges átruházása</w:t>
      </w:r>
    </w:p>
    <w:p w14:paraId="5DF880E2"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nevelőtestület képviseletében eljáró pedagógus kiválasztásában</w:t>
      </w:r>
    </w:p>
    <w:p w14:paraId="21753F96"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szülői közösségek jogkörei szülői közösségek demokratikus jogkörei</w:t>
      </w:r>
    </w:p>
    <w:p w14:paraId="2A151D08"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Véleményezési joga van:</w:t>
      </w:r>
    </w:p>
    <w:p w14:paraId="070796F3"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az SzMSz elfogadásakor</w:t>
      </w:r>
    </w:p>
    <w:p w14:paraId="49368FFD"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 Házirend elfogadásakor</w:t>
      </w:r>
    </w:p>
    <w:p w14:paraId="4D3EC117"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Pedagógiai program elfogadásakor.</w:t>
      </w:r>
    </w:p>
    <w:p w14:paraId="7B826392"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Egyetértési joga van:</w:t>
      </w:r>
    </w:p>
    <w:p w14:paraId="5432DE89"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 tankönyvrendelés helyi rendjével kapcsolatban</w:t>
      </w:r>
    </w:p>
    <w:p w14:paraId="3E900968"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Döntési jogköre van:</w:t>
      </w:r>
    </w:p>
    <w:p w14:paraId="36C5BA3E"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 xml:space="preserve">saját SzMSz </w:t>
      </w:r>
    </w:p>
    <w:p w14:paraId="5A869FBC"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 képviseletében eljáró személyek megválasztása</w:t>
      </w:r>
    </w:p>
    <w:p w14:paraId="79AAC683"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az SzMK tevékenységének szervezése</w:t>
      </w:r>
    </w:p>
    <w:p w14:paraId="278E79EA"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saját pénzeszközök támogatásra történő felajánlása</w:t>
      </w:r>
    </w:p>
    <w:p w14:paraId="1FE7D642"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 DÖK demokratikus jogkörei</w:t>
      </w:r>
    </w:p>
    <w:p w14:paraId="1C136A0F"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Véleményezési jogköre van:</w:t>
      </w:r>
    </w:p>
    <w:p w14:paraId="2FD89140"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iskolai SzMSz jogszabályban meghatározott rendelkezéseinek elfogadása előtt;</w:t>
      </w:r>
    </w:p>
    <w:p w14:paraId="224908E3"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Házirend elfogadása előtt;</w:t>
      </w:r>
    </w:p>
    <w:p w14:paraId="66E6AEA0"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fenti dokumentumok módosítása során.</w:t>
      </w:r>
    </w:p>
    <w:p w14:paraId="3AC618E0"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Egyetértési joga van:</w:t>
      </w:r>
    </w:p>
    <w:p w14:paraId="5CB520AA"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sym w:font="Symbol" w:char="F0B7"/>
      </w:r>
      <w:r w:rsidRPr="0003359B">
        <w:rPr>
          <w:rFonts w:ascii="Times New Roman" w:hAnsi="Times New Roman" w:cs="Times New Roman"/>
          <w:sz w:val="24"/>
          <w:szCs w:val="24"/>
        </w:rPr>
        <w:t>a tankönyvrendelés helyi rendjével kapcsolatban.</w:t>
      </w:r>
    </w:p>
    <w:p w14:paraId="2BB30B0D" w14:textId="77777777" w:rsidR="00C75A23" w:rsidRPr="0003359B" w:rsidRDefault="00C75A23" w:rsidP="001358DF">
      <w:pPr>
        <w:spacing w:after="0" w:line="360" w:lineRule="auto"/>
        <w:jc w:val="both"/>
        <w:rPr>
          <w:rFonts w:ascii="Times New Roman" w:hAnsi="Times New Roman" w:cs="Times New Roman"/>
          <w:b/>
          <w:bCs/>
          <w:sz w:val="24"/>
          <w:szCs w:val="24"/>
        </w:rPr>
      </w:pPr>
      <w:r w:rsidRPr="0003359B">
        <w:rPr>
          <w:rFonts w:ascii="Times New Roman" w:hAnsi="Times New Roman" w:cs="Times New Roman"/>
          <w:b/>
          <w:bCs/>
          <w:sz w:val="24"/>
          <w:szCs w:val="24"/>
        </w:rPr>
        <w:t>3.Munkavédelem, tűzvédelem, egészségügyi ellátás</w:t>
      </w:r>
    </w:p>
    <w:p w14:paraId="0EBBBDC7"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iskola dolgozói és tanulói külön jogszabályban előírt orvosi és egészségügyi vizsgálatokon vesznek részt (szűrővizsgálatok).</w:t>
      </w:r>
    </w:p>
    <w:p w14:paraId="536C3CC8"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iskolaorvos munkáját az igazgatóval egyeztetett terv szerint, külön </w:t>
      </w:r>
    </w:p>
    <w:p w14:paraId="7A64950D"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jogszabály rendelkezése alapján végzi.</w:t>
      </w:r>
    </w:p>
    <w:p w14:paraId="7FB7101A"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lastRenderedPageBreak/>
        <w:t>A fertőzésre gyanús tanulót vagy dolgozót vizsgálatra kell küldeni, és az iskolaorvosnak intézkednie kell a fertőzés megakadályozásáról.</w:t>
      </w:r>
    </w:p>
    <w:p w14:paraId="2CF1A35E"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iskolatitkári irodában és a kémia teremben egészségügyi mentődoboznak kell lennie.</w:t>
      </w:r>
    </w:p>
    <w:p w14:paraId="4D15129B"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Az iskola dolgozói és a tanulók számára munkavédelmi, tűzvédelmi, balesetvédelmi oktatást tartanak a megbízott felelősök, illetve a szaktanárok, osztályfőnökök. Ezt a tényt a megfelelő </w:t>
      </w:r>
    </w:p>
    <w:p w14:paraId="3C77ACC2" w14:textId="7777777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naplóban (balesetvédelmi, illetve osztálynapló) rögzítik.</w:t>
      </w:r>
    </w:p>
    <w:p w14:paraId="5F76682A" w14:textId="77777777" w:rsidR="007374CA"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Tűz-és bombariadó esetén az elmaradt tanítási órák pótlásáról az intézményvezető dönt.</w:t>
      </w:r>
    </w:p>
    <w:p w14:paraId="562B7042" w14:textId="509AD8A7" w:rsidR="00C75A23" w:rsidRPr="0003359B" w:rsidRDefault="00C75A23" w:rsidP="001358DF">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Az épület vagyonvédelme érdekében riasztórendszer működik</w:t>
      </w:r>
    </w:p>
    <w:p w14:paraId="5B7E6F63" w14:textId="77777777" w:rsidR="00C75A23" w:rsidRPr="0003359B" w:rsidRDefault="00C75A23" w:rsidP="001358DF">
      <w:pPr>
        <w:spacing w:after="0" w:line="360" w:lineRule="auto"/>
        <w:rPr>
          <w:rFonts w:ascii="Times New Roman" w:hAnsi="Times New Roman" w:cs="Times New Roman"/>
          <w:sz w:val="24"/>
          <w:szCs w:val="24"/>
        </w:rPr>
      </w:pPr>
      <w:r w:rsidRPr="0003359B">
        <w:rPr>
          <w:rFonts w:ascii="Times New Roman" w:hAnsi="Times New Roman" w:cs="Times New Roman"/>
          <w:sz w:val="24"/>
          <w:szCs w:val="24"/>
        </w:rPr>
        <w:t>.</w:t>
      </w:r>
    </w:p>
    <w:p w14:paraId="1C8419E2" w14:textId="77777777" w:rsidR="00C75A23" w:rsidRPr="0003359B" w:rsidRDefault="00C75A23" w:rsidP="001358DF">
      <w:pPr>
        <w:spacing w:after="0" w:line="360" w:lineRule="auto"/>
        <w:rPr>
          <w:rFonts w:ascii="Times New Roman" w:hAnsi="Times New Roman" w:cs="Times New Roman"/>
          <w:sz w:val="24"/>
          <w:szCs w:val="24"/>
        </w:rPr>
      </w:pPr>
    </w:p>
    <w:p w14:paraId="12E1C2AE" w14:textId="77777777" w:rsidR="00C75A23" w:rsidRPr="0003359B" w:rsidRDefault="00C75A23" w:rsidP="001358DF">
      <w:pPr>
        <w:spacing w:after="0" w:line="360" w:lineRule="auto"/>
        <w:rPr>
          <w:rFonts w:ascii="Times New Roman" w:hAnsi="Times New Roman" w:cs="Times New Roman"/>
          <w:sz w:val="24"/>
          <w:szCs w:val="24"/>
        </w:rPr>
      </w:pPr>
    </w:p>
    <w:p w14:paraId="79F63CF0" w14:textId="77777777" w:rsidR="00C75A23" w:rsidRPr="0003359B" w:rsidRDefault="00C75A23" w:rsidP="0003359B">
      <w:pPr>
        <w:pStyle w:val="Cmsor1"/>
        <w:rPr>
          <w:rFonts w:ascii="Times New Roman" w:hAnsi="Times New Roman" w:cs="Times New Roman"/>
        </w:rPr>
      </w:pPr>
      <w:bookmarkStart w:id="205" w:name="_Toc434236174"/>
      <w:bookmarkStart w:id="206" w:name="_Toc180670610"/>
      <w:bookmarkStart w:id="207" w:name="_Toc241652901"/>
      <w:r w:rsidRPr="0003359B">
        <w:rPr>
          <w:rFonts w:ascii="Times New Roman" w:hAnsi="Times New Roman" w:cs="Times New Roman"/>
        </w:rPr>
        <w:t>11. Záró rendelkezések</w:t>
      </w:r>
      <w:bookmarkEnd w:id="205"/>
      <w:bookmarkEnd w:id="206"/>
      <w:bookmarkEnd w:id="207"/>
      <w:r w:rsidRPr="0003359B">
        <w:rPr>
          <w:rFonts w:ascii="Times New Roman" w:hAnsi="Times New Roman" w:cs="Times New Roman"/>
        </w:rPr>
        <w:t xml:space="preserve"> </w:t>
      </w:r>
    </w:p>
    <w:p w14:paraId="768CB813" w14:textId="77777777" w:rsidR="00C75A23" w:rsidRPr="0003359B" w:rsidRDefault="00C75A23" w:rsidP="00612C19">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11.1 Jelen szervezeti és működési szabályzatot (SzMSz) csak a nevelőtestület módosíthatja,</w:t>
      </w:r>
    </w:p>
    <w:p w14:paraId="0F7E9888" w14:textId="77777777" w:rsidR="00C75A23" w:rsidRPr="0003359B" w:rsidRDefault="00C75A23" w:rsidP="00612C19">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 a szülői munkaközösség és a diákönkormányzat véleményének kikérésével, valamint a fenntartó és működtető egyetértésével.  </w:t>
      </w:r>
    </w:p>
    <w:p w14:paraId="06AE54FA" w14:textId="77777777" w:rsidR="00C75A23" w:rsidRPr="0003359B" w:rsidRDefault="00C75A23" w:rsidP="00612C19">
      <w:pPr>
        <w:spacing w:after="0" w:line="360" w:lineRule="auto"/>
        <w:jc w:val="both"/>
        <w:rPr>
          <w:rFonts w:ascii="Times New Roman" w:hAnsi="Times New Roman" w:cs="Times New Roman"/>
          <w:sz w:val="24"/>
          <w:szCs w:val="24"/>
        </w:rPr>
      </w:pPr>
      <w:r w:rsidRPr="0003359B">
        <w:rPr>
          <w:rFonts w:ascii="Times New Roman" w:hAnsi="Times New Roman" w:cs="Times New Roman"/>
          <w:sz w:val="24"/>
          <w:szCs w:val="24"/>
        </w:rPr>
        <w:t xml:space="preserve">11.2 Az intézmény eredményes és hatékony működtetéséhez szükséges további rendelkezéseket – mint pl. a belső ellenőrzés szabályzatát, az irat- és pénzkezelés, bizonylatolás rendjét, az intézményi gazdálkodás szabályait – önálló szabályzatok tartalmazzák. E szabályzatok, mint igazgatói utasítások jelen SzMSz változtatása nélkül módosíthatók. </w:t>
      </w:r>
    </w:p>
    <w:p w14:paraId="68FEBDCE" w14:textId="77777777" w:rsidR="00C75A23" w:rsidRPr="0003359B" w:rsidRDefault="00C75A23" w:rsidP="00612C19">
      <w:pPr>
        <w:spacing w:after="0" w:line="360" w:lineRule="auto"/>
        <w:rPr>
          <w:rFonts w:ascii="Times New Roman" w:hAnsi="Times New Roman" w:cs="Times New Roman"/>
          <w:sz w:val="24"/>
          <w:szCs w:val="24"/>
        </w:rPr>
      </w:pPr>
    </w:p>
    <w:p w14:paraId="0FC47084" w14:textId="54FCA024" w:rsidR="00C75A23" w:rsidRPr="0003359B" w:rsidRDefault="00D11417" w:rsidP="00347E08">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Hegyeshalom, 202</w:t>
      </w:r>
      <w:r w:rsidR="007374CA">
        <w:rPr>
          <w:rFonts w:ascii="Times New Roman" w:hAnsi="Times New Roman" w:cs="Times New Roman"/>
          <w:sz w:val="24"/>
          <w:szCs w:val="24"/>
        </w:rPr>
        <w:t>6</w:t>
      </w:r>
      <w:r w:rsidR="00C75A23" w:rsidRPr="0003359B">
        <w:rPr>
          <w:rFonts w:ascii="Times New Roman" w:hAnsi="Times New Roman" w:cs="Times New Roman"/>
          <w:sz w:val="24"/>
          <w:szCs w:val="24"/>
        </w:rPr>
        <w:t xml:space="preserve">. </w:t>
      </w:r>
      <w:r>
        <w:rPr>
          <w:rFonts w:ascii="Times New Roman" w:hAnsi="Times New Roman" w:cs="Times New Roman"/>
          <w:sz w:val="24"/>
          <w:szCs w:val="24"/>
        </w:rPr>
        <w:t>szeptember 1</w:t>
      </w:r>
      <w:r w:rsidR="007374CA">
        <w:rPr>
          <w:rFonts w:ascii="Times New Roman" w:hAnsi="Times New Roman" w:cs="Times New Roman"/>
          <w:sz w:val="24"/>
          <w:szCs w:val="24"/>
        </w:rPr>
        <w:t>4</w:t>
      </w:r>
      <w:r w:rsidR="00C75A23" w:rsidRPr="0003359B">
        <w:rPr>
          <w:rFonts w:ascii="Times New Roman" w:hAnsi="Times New Roman" w:cs="Times New Roman"/>
          <w:sz w:val="24"/>
          <w:szCs w:val="24"/>
        </w:rPr>
        <w:t xml:space="preserve">. </w:t>
      </w:r>
    </w:p>
    <w:p w14:paraId="7E1D21E9" w14:textId="77777777" w:rsidR="00C75A23" w:rsidRPr="0003359B" w:rsidRDefault="00C75A23" w:rsidP="00612C19">
      <w:pPr>
        <w:spacing w:after="0" w:line="360" w:lineRule="auto"/>
        <w:rPr>
          <w:rFonts w:ascii="Times New Roman" w:hAnsi="Times New Roman" w:cs="Times New Roman"/>
          <w:sz w:val="24"/>
          <w:szCs w:val="24"/>
        </w:rPr>
      </w:pPr>
    </w:p>
    <w:p w14:paraId="3EAADD0F" w14:textId="77777777" w:rsidR="00C75A23" w:rsidRPr="0003359B" w:rsidRDefault="00C75A23" w:rsidP="00612C19">
      <w:pPr>
        <w:spacing w:after="0" w:line="360" w:lineRule="auto"/>
        <w:jc w:val="center"/>
        <w:rPr>
          <w:rFonts w:ascii="Times New Roman" w:hAnsi="Times New Roman" w:cs="Times New Roman"/>
          <w:sz w:val="24"/>
          <w:szCs w:val="24"/>
        </w:rPr>
      </w:pPr>
      <w:r w:rsidRPr="0003359B">
        <w:rPr>
          <w:rFonts w:ascii="Times New Roman" w:hAnsi="Times New Roman" w:cs="Times New Roman"/>
          <w:sz w:val="24"/>
          <w:szCs w:val="24"/>
        </w:rPr>
        <w:t>…………………………</w:t>
      </w:r>
    </w:p>
    <w:p w14:paraId="3BEF5434" w14:textId="61E647DB" w:rsidR="00C75A23" w:rsidRPr="0003359B" w:rsidRDefault="007374CA" w:rsidP="00612C1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Kondor Rita</w:t>
      </w:r>
    </w:p>
    <w:p w14:paraId="677E1ADE" w14:textId="319BD3B4" w:rsidR="00C75A23" w:rsidRDefault="007374CA" w:rsidP="00510C5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megbízott </w:t>
      </w:r>
      <w:r w:rsidR="00C75A23" w:rsidRPr="0003359B">
        <w:rPr>
          <w:rFonts w:ascii="Times New Roman" w:hAnsi="Times New Roman" w:cs="Times New Roman"/>
          <w:sz w:val="24"/>
          <w:szCs w:val="24"/>
        </w:rPr>
        <w:t>igazgató</w:t>
      </w:r>
    </w:p>
    <w:p w14:paraId="42156759" w14:textId="4A2A9BB2" w:rsidR="007374CA" w:rsidRDefault="007374CA" w:rsidP="00510C5A">
      <w:pPr>
        <w:spacing w:after="0" w:line="360" w:lineRule="auto"/>
        <w:jc w:val="center"/>
        <w:rPr>
          <w:rFonts w:ascii="Times New Roman" w:hAnsi="Times New Roman" w:cs="Times New Roman"/>
          <w:sz w:val="24"/>
          <w:szCs w:val="24"/>
        </w:rPr>
      </w:pPr>
    </w:p>
    <w:p w14:paraId="5FA3D7C0" w14:textId="2B98C3A8" w:rsidR="007374CA" w:rsidRDefault="007374CA" w:rsidP="00510C5A">
      <w:pPr>
        <w:spacing w:after="0" w:line="360" w:lineRule="auto"/>
        <w:jc w:val="center"/>
        <w:rPr>
          <w:rFonts w:ascii="Times New Roman" w:hAnsi="Times New Roman" w:cs="Times New Roman"/>
          <w:sz w:val="24"/>
          <w:szCs w:val="24"/>
        </w:rPr>
      </w:pPr>
    </w:p>
    <w:p w14:paraId="1E96D4E2" w14:textId="1B719535" w:rsidR="007374CA" w:rsidRDefault="007374CA" w:rsidP="00510C5A">
      <w:pPr>
        <w:spacing w:after="0" w:line="360" w:lineRule="auto"/>
        <w:jc w:val="center"/>
        <w:rPr>
          <w:rFonts w:ascii="Times New Roman" w:hAnsi="Times New Roman" w:cs="Times New Roman"/>
          <w:sz w:val="24"/>
          <w:szCs w:val="24"/>
        </w:rPr>
      </w:pPr>
    </w:p>
    <w:p w14:paraId="6F75C115" w14:textId="137D30A0" w:rsidR="007374CA" w:rsidRDefault="007374CA" w:rsidP="00510C5A">
      <w:pPr>
        <w:spacing w:after="0" w:line="360" w:lineRule="auto"/>
        <w:jc w:val="center"/>
        <w:rPr>
          <w:rFonts w:ascii="Times New Roman" w:hAnsi="Times New Roman" w:cs="Times New Roman"/>
          <w:sz w:val="24"/>
          <w:szCs w:val="24"/>
        </w:rPr>
      </w:pPr>
    </w:p>
    <w:p w14:paraId="44BF367A" w14:textId="77777777" w:rsidR="007374CA" w:rsidRPr="0003359B" w:rsidRDefault="007374CA" w:rsidP="00510C5A">
      <w:pPr>
        <w:spacing w:after="0" w:line="360" w:lineRule="auto"/>
        <w:jc w:val="center"/>
        <w:rPr>
          <w:rFonts w:ascii="Times New Roman" w:hAnsi="Times New Roman" w:cs="Times New Roman"/>
          <w:sz w:val="28"/>
          <w:szCs w:val="28"/>
        </w:rPr>
      </w:pPr>
    </w:p>
    <w:p w14:paraId="6BD99787" w14:textId="77777777" w:rsidR="00C75A23" w:rsidRPr="0003359B" w:rsidRDefault="00C75A23" w:rsidP="00EF624B">
      <w:pPr>
        <w:spacing w:after="0"/>
        <w:jc w:val="center"/>
        <w:rPr>
          <w:rFonts w:ascii="Times New Roman" w:hAnsi="Times New Roman" w:cs="Times New Roman"/>
        </w:rPr>
      </w:pPr>
    </w:p>
    <w:p w14:paraId="159710EE" w14:textId="77777777" w:rsidR="00C75A23" w:rsidRPr="0003359B" w:rsidRDefault="00C75A23" w:rsidP="00D96ADD">
      <w:pPr>
        <w:jc w:val="center"/>
        <w:rPr>
          <w:rFonts w:ascii="Times New Roman" w:hAnsi="Times New Roman" w:cs="Times New Roman"/>
          <w:sz w:val="28"/>
          <w:szCs w:val="28"/>
        </w:rPr>
      </w:pPr>
      <w:r w:rsidRPr="0003359B">
        <w:rPr>
          <w:rFonts w:ascii="Times New Roman" w:hAnsi="Times New Roman" w:cs="Times New Roman"/>
          <w:sz w:val="28"/>
          <w:szCs w:val="28"/>
        </w:rPr>
        <w:lastRenderedPageBreak/>
        <w:t xml:space="preserve"> SZERVEZETI ÉS MŰKÖDÉSI SZABÁLYZAT MÓDOSÍTÁS ELFOGADÁSA ÉS JÓVÁHAGYÁSA</w:t>
      </w:r>
    </w:p>
    <w:p w14:paraId="5F7129BD" w14:textId="77777777" w:rsidR="00C75A23" w:rsidRPr="0003359B" w:rsidRDefault="00C75A23" w:rsidP="00EF624B">
      <w:pPr>
        <w:spacing w:after="0"/>
        <w:jc w:val="center"/>
        <w:rPr>
          <w:rFonts w:ascii="Times New Roman" w:hAnsi="Times New Roman" w:cs="Times New Roman"/>
        </w:rPr>
      </w:pPr>
    </w:p>
    <w:p w14:paraId="135B291B" w14:textId="0C84F196" w:rsidR="00C75A23" w:rsidRPr="0003359B" w:rsidRDefault="00C75A23" w:rsidP="0043367B">
      <w:pPr>
        <w:spacing w:line="360" w:lineRule="auto"/>
        <w:jc w:val="both"/>
        <w:rPr>
          <w:rFonts w:ascii="Times New Roman" w:hAnsi="Times New Roman" w:cs="Times New Roman"/>
          <w:sz w:val="24"/>
          <w:szCs w:val="24"/>
        </w:rPr>
      </w:pPr>
      <w:r w:rsidRPr="0003359B">
        <w:rPr>
          <w:rFonts w:ascii="Times New Roman" w:hAnsi="Times New Roman" w:cs="Times New Roman"/>
          <w:sz w:val="24"/>
          <w:szCs w:val="24"/>
        </w:rPr>
        <w:t>A Lőrincze Lajos Általános Iskola szervezeti felépítésére és működésére vonatkozó szabályzat módosítását az intézmény igazgatójának előterjeszt</w:t>
      </w:r>
      <w:r w:rsidR="00414E8B">
        <w:rPr>
          <w:rFonts w:ascii="Times New Roman" w:hAnsi="Times New Roman" w:cs="Times New Roman"/>
          <w:sz w:val="24"/>
          <w:szCs w:val="24"/>
        </w:rPr>
        <w:t>ése alapján a nevelőtestület 202</w:t>
      </w:r>
      <w:r w:rsidR="007374CA">
        <w:rPr>
          <w:rFonts w:ascii="Times New Roman" w:hAnsi="Times New Roman" w:cs="Times New Roman"/>
          <w:sz w:val="24"/>
          <w:szCs w:val="24"/>
        </w:rPr>
        <w:t>6</w:t>
      </w:r>
      <w:r w:rsidRPr="0003359B">
        <w:rPr>
          <w:rFonts w:ascii="Times New Roman" w:hAnsi="Times New Roman" w:cs="Times New Roman"/>
          <w:sz w:val="24"/>
          <w:szCs w:val="24"/>
        </w:rPr>
        <w:t xml:space="preserve">. </w:t>
      </w:r>
      <w:r w:rsidR="00715D9B">
        <w:rPr>
          <w:rFonts w:ascii="Times New Roman" w:hAnsi="Times New Roman" w:cs="Times New Roman"/>
          <w:sz w:val="24"/>
          <w:szCs w:val="24"/>
        </w:rPr>
        <w:t>augusztus</w:t>
      </w:r>
      <w:r w:rsidR="00D11417">
        <w:rPr>
          <w:rFonts w:ascii="Times New Roman" w:hAnsi="Times New Roman" w:cs="Times New Roman"/>
          <w:sz w:val="24"/>
          <w:szCs w:val="24"/>
        </w:rPr>
        <w:t xml:space="preserve"> 3</w:t>
      </w:r>
      <w:r w:rsidR="007374CA">
        <w:rPr>
          <w:rFonts w:ascii="Times New Roman" w:hAnsi="Times New Roman" w:cs="Times New Roman"/>
          <w:sz w:val="24"/>
          <w:szCs w:val="24"/>
        </w:rPr>
        <w:t>1</w:t>
      </w:r>
      <w:r w:rsidRPr="0003359B">
        <w:rPr>
          <w:rFonts w:ascii="Times New Roman" w:hAnsi="Times New Roman" w:cs="Times New Roman"/>
          <w:sz w:val="24"/>
          <w:szCs w:val="24"/>
        </w:rPr>
        <w:t xml:space="preserve">. napján megtárgyalta, megvitatta </w:t>
      </w:r>
      <w:r w:rsidR="00414E8B">
        <w:rPr>
          <w:rFonts w:ascii="Times New Roman" w:hAnsi="Times New Roman" w:cs="Times New Roman"/>
          <w:sz w:val="24"/>
          <w:szCs w:val="24"/>
        </w:rPr>
        <w:t>és</w:t>
      </w:r>
      <w:r w:rsidRPr="0003359B">
        <w:rPr>
          <w:rFonts w:ascii="Times New Roman" w:hAnsi="Times New Roman" w:cs="Times New Roman"/>
          <w:sz w:val="24"/>
          <w:szCs w:val="24"/>
        </w:rPr>
        <w:t xml:space="preserve"> elfogadta</w:t>
      </w:r>
      <w:r w:rsidR="00414E8B">
        <w:rPr>
          <w:rFonts w:ascii="Times New Roman" w:hAnsi="Times New Roman" w:cs="Times New Roman"/>
          <w:sz w:val="24"/>
          <w:szCs w:val="24"/>
        </w:rPr>
        <w:t>.</w:t>
      </w:r>
      <w:r w:rsidRPr="0003359B">
        <w:rPr>
          <w:rFonts w:ascii="Times New Roman" w:hAnsi="Times New Roman" w:cs="Times New Roman"/>
          <w:sz w:val="24"/>
          <w:szCs w:val="24"/>
        </w:rPr>
        <w:t xml:space="preserve"> </w:t>
      </w:r>
    </w:p>
    <w:p w14:paraId="2B44A470" w14:textId="68C7B5EB" w:rsidR="00C75A23" w:rsidRPr="0003359B" w:rsidRDefault="00C75A23" w:rsidP="0043367B">
      <w:pPr>
        <w:spacing w:line="360" w:lineRule="auto"/>
        <w:jc w:val="both"/>
        <w:rPr>
          <w:rFonts w:ascii="Times New Roman" w:hAnsi="Times New Roman" w:cs="Times New Roman"/>
          <w:sz w:val="24"/>
          <w:szCs w:val="24"/>
        </w:rPr>
      </w:pPr>
      <w:r w:rsidRPr="0003359B">
        <w:rPr>
          <w:rFonts w:ascii="Times New Roman" w:hAnsi="Times New Roman" w:cs="Times New Roman"/>
          <w:sz w:val="24"/>
          <w:szCs w:val="24"/>
        </w:rPr>
        <w:t>A Szervezeti és Működési Szabályzat módosítását 20</w:t>
      </w:r>
      <w:r w:rsidR="00414E8B">
        <w:rPr>
          <w:rFonts w:ascii="Times New Roman" w:hAnsi="Times New Roman" w:cs="Times New Roman"/>
          <w:sz w:val="24"/>
          <w:szCs w:val="24"/>
        </w:rPr>
        <w:t>2</w:t>
      </w:r>
      <w:r w:rsidR="007374CA">
        <w:rPr>
          <w:rFonts w:ascii="Times New Roman" w:hAnsi="Times New Roman" w:cs="Times New Roman"/>
          <w:sz w:val="24"/>
          <w:szCs w:val="24"/>
        </w:rPr>
        <w:t>6</w:t>
      </w:r>
      <w:r w:rsidRPr="0003359B">
        <w:rPr>
          <w:rFonts w:ascii="Times New Roman" w:hAnsi="Times New Roman" w:cs="Times New Roman"/>
          <w:sz w:val="24"/>
          <w:szCs w:val="24"/>
        </w:rPr>
        <w:t xml:space="preserve">. </w:t>
      </w:r>
      <w:r w:rsidR="00D11417">
        <w:rPr>
          <w:rFonts w:ascii="Times New Roman" w:hAnsi="Times New Roman" w:cs="Times New Roman"/>
          <w:sz w:val="24"/>
          <w:szCs w:val="24"/>
        </w:rPr>
        <w:t>szeptember 1</w:t>
      </w:r>
      <w:r w:rsidR="007374CA">
        <w:rPr>
          <w:rFonts w:ascii="Times New Roman" w:hAnsi="Times New Roman" w:cs="Times New Roman"/>
          <w:sz w:val="24"/>
          <w:szCs w:val="24"/>
        </w:rPr>
        <w:t>4</w:t>
      </w:r>
      <w:r w:rsidR="00D11417">
        <w:rPr>
          <w:rFonts w:ascii="Times New Roman" w:hAnsi="Times New Roman" w:cs="Times New Roman"/>
          <w:sz w:val="24"/>
          <w:szCs w:val="24"/>
        </w:rPr>
        <w:t>-én</w:t>
      </w:r>
      <w:r w:rsidRPr="0003359B">
        <w:rPr>
          <w:rFonts w:ascii="Times New Roman" w:hAnsi="Times New Roman" w:cs="Times New Roman"/>
          <w:sz w:val="24"/>
          <w:szCs w:val="24"/>
        </w:rPr>
        <w:t xml:space="preserve"> az intézmény vezetője jóváhagyta.</w:t>
      </w:r>
    </w:p>
    <w:p w14:paraId="036515F0" w14:textId="77777777" w:rsidR="00C75A23" w:rsidRPr="0003359B" w:rsidRDefault="00C75A23" w:rsidP="0043367B">
      <w:pPr>
        <w:spacing w:line="360" w:lineRule="auto"/>
        <w:jc w:val="both"/>
        <w:rPr>
          <w:rFonts w:ascii="Times New Roman" w:hAnsi="Times New Roman" w:cs="Times New Roman"/>
          <w:sz w:val="24"/>
          <w:szCs w:val="24"/>
        </w:rPr>
      </w:pPr>
      <w:r w:rsidRPr="0003359B">
        <w:rPr>
          <w:rFonts w:ascii="Times New Roman" w:hAnsi="Times New Roman" w:cs="Times New Roman"/>
          <w:sz w:val="24"/>
          <w:szCs w:val="24"/>
        </w:rPr>
        <w:t>Jelen SZMSZ hatálya határozatlan idejű, annak jóváhagyott módosításáig, illetve visszavonásáig érvényes.</w:t>
      </w:r>
    </w:p>
    <w:p w14:paraId="580742F8" w14:textId="77777777" w:rsidR="00C75A23" w:rsidRPr="0003359B" w:rsidRDefault="00C75A23" w:rsidP="00EF624B">
      <w:pPr>
        <w:spacing w:after="0"/>
        <w:jc w:val="center"/>
        <w:rPr>
          <w:rFonts w:ascii="Times New Roman" w:hAnsi="Times New Roman" w:cs="Times New Roman"/>
        </w:rPr>
      </w:pPr>
    </w:p>
    <w:p w14:paraId="433291D6" w14:textId="77777777" w:rsidR="007374CA" w:rsidRDefault="007374CA" w:rsidP="006511B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Kondor Rita</w:t>
      </w:r>
    </w:p>
    <w:p w14:paraId="24597C09" w14:textId="22585404" w:rsidR="00C75A23" w:rsidRPr="00D11417" w:rsidRDefault="007374CA" w:rsidP="006511B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megbízott </w:t>
      </w:r>
      <w:r w:rsidR="00C75A23" w:rsidRPr="00D11417">
        <w:rPr>
          <w:rFonts w:ascii="Times New Roman" w:hAnsi="Times New Roman" w:cs="Times New Roman"/>
          <w:sz w:val="24"/>
          <w:szCs w:val="24"/>
        </w:rPr>
        <w:t>igazgató</w:t>
      </w:r>
    </w:p>
    <w:sectPr w:rsidR="00C75A23" w:rsidRPr="00D11417" w:rsidSect="0049210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0DD4D" w14:textId="77777777" w:rsidR="00C824F6" w:rsidRDefault="00C824F6" w:rsidP="00CB347D">
      <w:pPr>
        <w:spacing w:after="0" w:line="240" w:lineRule="auto"/>
      </w:pPr>
      <w:r>
        <w:separator/>
      </w:r>
    </w:p>
  </w:endnote>
  <w:endnote w:type="continuationSeparator" w:id="0">
    <w:p w14:paraId="434ECE2F" w14:textId="77777777" w:rsidR="00C824F6" w:rsidRDefault="00C824F6" w:rsidP="00CB3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1D96E" w14:textId="77777777" w:rsidR="00B276A5" w:rsidRDefault="00B276A5">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368C4" w14:textId="77777777" w:rsidR="00B276A5" w:rsidRDefault="00B276A5">
    <w:pPr>
      <w:pStyle w:val="llb"/>
      <w:jc w:val="center"/>
    </w:pPr>
    <w:r>
      <w:fldChar w:fldCharType="begin"/>
    </w:r>
    <w:r>
      <w:instrText>PAGE   \* MERGEFORMAT</w:instrText>
    </w:r>
    <w:r>
      <w:fldChar w:fldCharType="separate"/>
    </w:r>
    <w:r w:rsidR="002E3BFF">
      <w:rPr>
        <w:noProof/>
      </w:rPr>
      <w:t>1</w:t>
    </w:r>
    <w:r>
      <w:rPr>
        <w:noProof/>
      </w:rPr>
      <w:fldChar w:fldCharType="end"/>
    </w:r>
  </w:p>
  <w:p w14:paraId="1DB701DE" w14:textId="77777777" w:rsidR="00B276A5" w:rsidRDefault="00B276A5">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0D6BC" w14:textId="77777777" w:rsidR="00B276A5" w:rsidRDefault="00B276A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C1E29" w14:textId="77777777" w:rsidR="00C824F6" w:rsidRDefault="00C824F6" w:rsidP="00CB347D">
      <w:pPr>
        <w:spacing w:after="0" w:line="240" w:lineRule="auto"/>
      </w:pPr>
      <w:r>
        <w:separator/>
      </w:r>
    </w:p>
  </w:footnote>
  <w:footnote w:type="continuationSeparator" w:id="0">
    <w:p w14:paraId="1BFFA14A" w14:textId="77777777" w:rsidR="00C824F6" w:rsidRDefault="00C824F6" w:rsidP="00CB34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F69E1" w14:textId="77777777" w:rsidR="00B276A5" w:rsidRDefault="00B276A5">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9A356" w14:textId="77777777" w:rsidR="00B276A5" w:rsidRDefault="00B276A5">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50A50" w14:textId="77777777" w:rsidR="00B276A5" w:rsidRDefault="00B276A5">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37C50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BAAF8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1144E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648E5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EA7B12"/>
    <w:lvl w:ilvl="0">
      <w:start w:val="1"/>
      <w:numFmt w:val="bullet"/>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270A03E6"/>
    <w:lvl w:ilvl="0">
      <w:start w:val="1"/>
      <w:numFmt w:val="bullet"/>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DEC00E18"/>
    <w:lvl w:ilvl="0">
      <w:start w:val="1"/>
      <w:numFmt w:val="bullet"/>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8880F926"/>
    <w:lvl w:ilvl="0">
      <w:start w:val="1"/>
      <w:numFmt w:val="bullet"/>
      <w:lvlText w:val=""/>
      <w:lvlJc w:val="left"/>
      <w:pPr>
        <w:tabs>
          <w:tab w:val="num" w:pos="643"/>
        </w:tabs>
        <w:ind w:left="643" w:hanging="360"/>
      </w:pPr>
      <w:rPr>
        <w:rFonts w:ascii="Symbol" w:hAnsi="Symbol" w:cs="Symbol" w:hint="default"/>
      </w:rPr>
    </w:lvl>
  </w:abstractNum>
  <w:abstractNum w:abstractNumId="8" w15:restartNumberingAfterBreak="0">
    <w:nsid w:val="FFFFFF88"/>
    <w:multiLevelType w:val="singleLevel"/>
    <w:tmpl w:val="B9A0AB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0E658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C705915"/>
    <w:multiLevelType w:val="hybridMultilevel"/>
    <w:tmpl w:val="D87242E4"/>
    <w:lvl w:ilvl="0" w:tplc="040E0001">
      <w:start w:val="1"/>
      <w:numFmt w:val="bullet"/>
      <w:lvlText w:val=""/>
      <w:lvlJc w:val="left"/>
      <w:pPr>
        <w:tabs>
          <w:tab w:val="num" w:pos="720"/>
        </w:tabs>
        <w:ind w:left="720" w:hanging="360"/>
      </w:pPr>
      <w:rPr>
        <w:rFonts w:ascii="Symbol" w:hAnsi="Symbol" w:cs="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25E275C4"/>
    <w:multiLevelType w:val="hybridMultilevel"/>
    <w:tmpl w:val="B03EE34C"/>
    <w:lvl w:ilvl="0" w:tplc="19424BA6">
      <w:start w:val="9"/>
      <w:numFmt w:val="bullet"/>
      <w:lvlText w:val="-"/>
      <w:lvlJc w:val="left"/>
      <w:pPr>
        <w:ind w:left="2487" w:hanging="360"/>
      </w:pPr>
      <w:rPr>
        <w:rFonts w:ascii="Times New Roman" w:eastAsia="Times New Roman" w:hAnsi="Times New Roman" w:hint="default"/>
        <w:b/>
        <w:bCs/>
        <w:i w:val="0"/>
        <w:iCs w:val="0"/>
      </w:rPr>
    </w:lvl>
    <w:lvl w:ilvl="1" w:tplc="040E0003">
      <w:start w:val="1"/>
      <w:numFmt w:val="bullet"/>
      <w:lvlText w:val="o"/>
      <w:lvlJc w:val="left"/>
      <w:pPr>
        <w:ind w:left="3148" w:hanging="360"/>
      </w:pPr>
      <w:rPr>
        <w:rFonts w:ascii="Courier New" w:hAnsi="Courier New" w:cs="Courier New" w:hint="default"/>
      </w:rPr>
    </w:lvl>
    <w:lvl w:ilvl="2" w:tplc="040E0005">
      <w:start w:val="1"/>
      <w:numFmt w:val="bullet"/>
      <w:lvlText w:val=""/>
      <w:lvlJc w:val="left"/>
      <w:pPr>
        <w:ind w:left="3868" w:hanging="360"/>
      </w:pPr>
      <w:rPr>
        <w:rFonts w:ascii="Wingdings" w:hAnsi="Wingdings" w:cs="Wingdings" w:hint="default"/>
      </w:rPr>
    </w:lvl>
    <w:lvl w:ilvl="3" w:tplc="040E0001">
      <w:start w:val="1"/>
      <w:numFmt w:val="bullet"/>
      <w:lvlText w:val=""/>
      <w:lvlJc w:val="left"/>
      <w:pPr>
        <w:ind w:left="4588" w:hanging="360"/>
      </w:pPr>
      <w:rPr>
        <w:rFonts w:ascii="Symbol" w:hAnsi="Symbol" w:cs="Symbol" w:hint="default"/>
      </w:rPr>
    </w:lvl>
    <w:lvl w:ilvl="4" w:tplc="040E0003">
      <w:start w:val="1"/>
      <w:numFmt w:val="bullet"/>
      <w:lvlText w:val="o"/>
      <w:lvlJc w:val="left"/>
      <w:pPr>
        <w:ind w:left="5308" w:hanging="360"/>
      </w:pPr>
      <w:rPr>
        <w:rFonts w:ascii="Courier New" w:hAnsi="Courier New" w:cs="Courier New" w:hint="default"/>
      </w:rPr>
    </w:lvl>
    <w:lvl w:ilvl="5" w:tplc="040E0005">
      <w:start w:val="1"/>
      <w:numFmt w:val="bullet"/>
      <w:lvlText w:val=""/>
      <w:lvlJc w:val="left"/>
      <w:pPr>
        <w:ind w:left="6028" w:hanging="360"/>
      </w:pPr>
      <w:rPr>
        <w:rFonts w:ascii="Wingdings" w:hAnsi="Wingdings" w:cs="Wingdings" w:hint="default"/>
      </w:rPr>
    </w:lvl>
    <w:lvl w:ilvl="6" w:tplc="040E0001">
      <w:start w:val="1"/>
      <w:numFmt w:val="bullet"/>
      <w:lvlText w:val=""/>
      <w:lvlJc w:val="left"/>
      <w:pPr>
        <w:ind w:left="6748" w:hanging="360"/>
      </w:pPr>
      <w:rPr>
        <w:rFonts w:ascii="Symbol" w:hAnsi="Symbol" w:cs="Symbol" w:hint="default"/>
      </w:rPr>
    </w:lvl>
    <w:lvl w:ilvl="7" w:tplc="040E0003">
      <w:start w:val="1"/>
      <w:numFmt w:val="bullet"/>
      <w:lvlText w:val="o"/>
      <w:lvlJc w:val="left"/>
      <w:pPr>
        <w:ind w:left="7468" w:hanging="360"/>
      </w:pPr>
      <w:rPr>
        <w:rFonts w:ascii="Courier New" w:hAnsi="Courier New" w:cs="Courier New" w:hint="default"/>
      </w:rPr>
    </w:lvl>
    <w:lvl w:ilvl="8" w:tplc="040E0005">
      <w:start w:val="1"/>
      <w:numFmt w:val="bullet"/>
      <w:lvlText w:val=""/>
      <w:lvlJc w:val="left"/>
      <w:pPr>
        <w:ind w:left="8188" w:hanging="360"/>
      </w:pPr>
      <w:rPr>
        <w:rFonts w:ascii="Wingdings" w:hAnsi="Wingdings" w:cs="Wingdings" w:hint="default"/>
      </w:rPr>
    </w:lvl>
  </w:abstractNum>
  <w:abstractNum w:abstractNumId="12" w15:restartNumberingAfterBreak="0">
    <w:nsid w:val="2DDB64BA"/>
    <w:multiLevelType w:val="hybridMultilevel"/>
    <w:tmpl w:val="4468C04C"/>
    <w:lvl w:ilvl="0" w:tplc="040E0001">
      <w:start w:val="1"/>
      <w:numFmt w:val="bullet"/>
      <w:lvlText w:val=""/>
      <w:lvlJc w:val="left"/>
      <w:pPr>
        <w:tabs>
          <w:tab w:val="num" w:pos="720"/>
        </w:tabs>
        <w:ind w:left="720" w:hanging="360"/>
      </w:pPr>
      <w:rPr>
        <w:rFonts w:ascii="Symbol" w:hAnsi="Symbol" w:cs="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38357776"/>
    <w:multiLevelType w:val="singleLevel"/>
    <w:tmpl w:val="B636D97A"/>
    <w:lvl w:ilvl="0">
      <w:start w:val="1"/>
      <w:numFmt w:val="bullet"/>
      <w:lvlText w:val=""/>
      <w:lvlJc w:val="left"/>
      <w:pPr>
        <w:tabs>
          <w:tab w:val="num" w:pos="360"/>
        </w:tabs>
        <w:ind w:left="360" w:hanging="360"/>
      </w:pPr>
      <w:rPr>
        <w:rFonts w:ascii="Wingdings" w:hAnsi="Wingdings" w:cs="Wingdings" w:hint="default"/>
      </w:rPr>
    </w:lvl>
  </w:abstractNum>
  <w:abstractNum w:abstractNumId="14" w15:restartNumberingAfterBreak="0">
    <w:nsid w:val="3AC133AB"/>
    <w:multiLevelType w:val="hybridMultilevel"/>
    <w:tmpl w:val="2938AE80"/>
    <w:lvl w:ilvl="0" w:tplc="040E000B">
      <w:start w:val="1"/>
      <w:numFmt w:val="bullet"/>
      <w:lvlText w:val=""/>
      <w:lvlJc w:val="left"/>
      <w:pPr>
        <w:tabs>
          <w:tab w:val="num" w:pos="780"/>
        </w:tabs>
        <w:ind w:left="780" w:hanging="360"/>
      </w:pPr>
      <w:rPr>
        <w:rFonts w:ascii="Wingdings" w:hAnsi="Wingdings" w:cs="Wingdings" w:hint="default"/>
      </w:rPr>
    </w:lvl>
    <w:lvl w:ilvl="1" w:tplc="040E0003">
      <w:start w:val="1"/>
      <w:numFmt w:val="bullet"/>
      <w:lvlText w:val="o"/>
      <w:lvlJc w:val="left"/>
      <w:pPr>
        <w:tabs>
          <w:tab w:val="num" w:pos="1500"/>
        </w:tabs>
        <w:ind w:left="1500" w:hanging="360"/>
      </w:pPr>
      <w:rPr>
        <w:rFonts w:ascii="Courier New" w:hAnsi="Courier New" w:cs="Courier New" w:hint="default"/>
      </w:rPr>
    </w:lvl>
    <w:lvl w:ilvl="2" w:tplc="040E0005">
      <w:start w:val="1"/>
      <w:numFmt w:val="bullet"/>
      <w:lvlText w:val=""/>
      <w:lvlJc w:val="left"/>
      <w:pPr>
        <w:tabs>
          <w:tab w:val="num" w:pos="2220"/>
        </w:tabs>
        <w:ind w:left="2220" w:hanging="360"/>
      </w:pPr>
      <w:rPr>
        <w:rFonts w:ascii="Wingdings" w:hAnsi="Wingdings" w:cs="Wingdings" w:hint="default"/>
      </w:rPr>
    </w:lvl>
    <w:lvl w:ilvl="3" w:tplc="040E0001">
      <w:start w:val="1"/>
      <w:numFmt w:val="bullet"/>
      <w:lvlText w:val=""/>
      <w:lvlJc w:val="left"/>
      <w:pPr>
        <w:tabs>
          <w:tab w:val="num" w:pos="2940"/>
        </w:tabs>
        <w:ind w:left="2940" w:hanging="360"/>
      </w:pPr>
      <w:rPr>
        <w:rFonts w:ascii="Symbol" w:hAnsi="Symbol" w:cs="Symbol" w:hint="default"/>
      </w:rPr>
    </w:lvl>
    <w:lvl w:ilvl="4" w:tplc="040E0003">
      <w:start w:val="1"/>
      <w:numFmt w:val="bullet"/>
      <w:lvlText w:val="o"/>
      <w:lvlJc w:val="left"/>
      <w:pPr>
        <w:tabs>
          <w:tab w:val="num" w:pos="3660"/>
        </w:tabs>
        <w:ind w:left="3660" w:hanging="360"/>
      </w:pPr>
      <w:rPr>
        <w:rFonts w:ascii="Courier New" w:hAnsi="Courier New" w:cs="Courier New" w:hint="default"/>
      </w:rPr>
    </w:lvl>
    <w:lvl w:ilvl="5" w:tplc="040E0005">
      <w:start w:val="1"/>
      <w:numFmt w:val="bullet"/>
      <w:lvlText w:val=""/>
      <w:lvlJc w:val="left"/>
      <w:pPr>
        <w:tabs>
          <w:tab w:val="num" w:pos="4380"/>
        </w:tabs>
        <w:ind w:left="4380" w:hanging="360"/>
      </w:pPr>
      <w:rPr>
        <w:rFonts w:ascii="Wingdings" w:hAnsi="Wingdings" w:cs="Wingdings" w:hint="default"/>
      </w:rPr>
    </w:lvl>
    <w:lvl w:ilvl="6" w:tplc="040E0001">
      <w:start w:val="1"/>
      <w:numFmt w:val="bullet"/>
      <w:lvlText w:val=""/>
      <w:lvlJc w:val="left"/>
      <w:pPr>
        <w:tabs>
          <w:tab w:val="num" w:pos="5100"/>
        </w:tabs>
        <w:ind w:left="5100" w:hanging="360"/>
      </w:pPr>
      <w:rPr>
        <w:rFonts w:ascii="Symbol" w:hAnsi="Symbol" w:cs="Symbol" w:hint="default"/>
      </w:rPr>
    </w:lvl>
    <w:lvl w:ilvl="7" w:tplc="040E0003">
      <w:start w:val="1"/>
      <w:numFmt w:val="bullet"/>
      <w:lvlText w:val="o"/>
      <w:lvlJc w:val="left"/>
      <w:pPr>
        <w:tabs>
          <w:tab w:val="num" w:pos="5820"/>
        </w:tabs>
        <w:ind w:left="5820" w:hanging="360"/>
      </w:pPr>
      <w:rPr>
        <w:rFonts w:ascii="Courier New" w:hAnsi="Courier New" w:cs="Courier New" w:hint="default"/>
      </w:rPr>
    </w:lvl>
    <w:lvl w:ilvl="8" w:tplc="040E0005">
      <w:start w:val="1"/>
      <w:numFmt w:val="bullet"/>
      <w:lvlText w:val=""/>
      <w:lvlJc w:val="left"/>
      <w:pPr>
        <w:tabs>
          <w:tab w:val="num" w:pos="6540"/>
        </w:tabs>
        <w:ind w:left="6540" w:hanging="360"/>
      </w:pPr>
      <w:rPr>
        <w:rFonts w:ascii="Wingdings" w:hAnsi="Wingdings" w:cs="Wingdings" w:hint="default"/>
      </w:rPr>
    </w:lvl>
  </w:abstractNum>
  <w:abstractNum w:abstractNumId="15" w15:restartNumberingAfterBreak="0">
    <w:nsid w:val="42EC28A1"/>
    <w:multiLevelType w:val="hybridMultilevel"/>
    <w:tmpl w:val="358E161C"/>
    <w:lvl w:ilvl="0" w:tplc="040E0001">
      <w:start w:val="1"/>
      <w:numFmt w:val="bullet"/>
      <w:lvlText w:val=""/>
      <w:lvlJc w:val="left"/>
      <w:pPr>
        <w:tabs>
          <w:tab w:val="num" w:pos="780"/>
        </w:tabs>
        <w:ind w:left="780" w:hanging="360"/>
      </w:pPr>
      <w:rPr>
        <w:rFonts w:ascii="Symbol" w:hAnsi="Symbol" w:cs="Symbol" w:hint="default"/>
      </w:rPr>
    </w:lvl>
    <w:lvl w:ilvl="1" w:tplc="040E0003">
      <w:start w:val="1"/>
      <w:numFmt w:val="bullet"/>
      <w:lvlText w:val="o"/>
      <w:lvlJc w:val="left"/>
      <w:pPr>
        <w:tabs>
          <w:tab w:val="num" w:pos="1500"/>
        </w:tabs>
        <w:ind w:left="1500" w:hanging="360"/>
      </w:pPr>
      <w:rPr>
        <w:rFonts w:ascii="Courier New" w:hAnsi="Courier New" w:cs="Courier New" w:hint="default"/>
      </w:rPr>
    </w:lvl>
    <w:lvl w:ilvl="2" w:tplc="040E0005">
      <w:start w:val="1"/>
      <w:numFmt w:val="bullet"/>
      <w:lvlText w:val=""/>
      <w:lvlJc w:val="left"/>
      <w:pPr>
        <w:tabs>
          <w:tab w:val="num" w:pos="2220"/>
        </w:tabs>
        <w:ind w:left="2220" w:hanging="360"/>
      </w:pPr>
      <w:rPr>
        <w:rFonts w:ascii="Wingdings" w:hAnsi="Wingdings" w:cs="Wingdings" w:hint="default"/>
      </w:rPr>
    </w:lvl>
    <w:lvl w:ilvl="3" w:tplc="040E0001">
      <w:start w:val="1"/>
      <w:numFmt w:val="bullet"/>
      <w:lvlText w:val=""/>
      <w:lvlJc w:val="left"/>
      <w:pPr>
        <w:tabs>
          <w:tab w:val="num" w:pos="2940"/>
        </w:tabs>
        <w:ind w:left="2940" w:hanging="360"/>
      </w:pPr>
      <w:rPr>
        <w:rFonts w:ascii="Symbol" w:hAnsi="Symbol" w:cs="Symbol" w:hint="default"/>
      </w:rPr>
    </w:lvl>
    <w:lvl w:ilvl="4" w:tplc="040E0003">
      <w:start w:val="1"/>
      <w:numFmt w:val="bullet"/>
      <w:lvlText w:val="o"/>
      <w:lvlJc w:val="left"/>
      <w:pPr>
        <w:tabs>
          <w:tab w:val="num" w:pos="3660"/>
        </w:tabs>
        <w:ind w:left="3660" w:hanging="360"/>
      </w:pPr>
      <w:rPr>
        <w:rFonts w:ascii="Courier New" w:hAnsi="Courier New" w:cs="Courier New" w:hint="default"/>
      </w:rPr>
    </w:lvl>
    <w:lvl w:ilvl="5" w:tplc="040E0005">
      <w:start w:val="1"/>
      <w:numFmt w:val="bullet"/>
      <w:lvlText w:val=""/>
      <w:lvlJc w:val="left"/>
      <w:pPr>
        <w:tabs>
          <w:tab w:val="num" w:pos="4380"/>
        </w:tabs>
        <w:ind w:left="4380" w:hanging="360"/>
      </w:pPr>
      <w:rPr>
        <w:rFonts w:ascii="Wingdings" w:hAnsi="Wingdings" w:cs="Wingdings" w:hint="default"/>
      </w:rPr>
    </w:lvl>
    <w:lvl w:ilvl="6" w:tplc="040E0001">
      <w:start w:val="1"/>
      <w:numFmt w:val="bullet"/>
      <w:lvlText w:val=""/>
      <w:lvlJc w:val="left"/>
      <w:pPr>
        <w:tabs>
          <w:tab w:val="num" w:pos="5100"/>
        </w:tabs>
        <w:ind w:left="5100" w:hanging="360"/>
      </w:pPr>
      <w:rPr>
        <w:rFonts w:ascii="Symbol" w:hAnsi="Symbol" w:cs="Symbol" w:hint="default"/>
      </w:rPr>
    </w:lvl>
    <w:lvl w:ilvl="7" w:tplc="040E0003">
      <w:start w:val="1"/>
      <w:numFmt w:val="bullet"/>
      <w:lvlText w:val="o"/>
      <w:lvlJc w:val="left"/>
      <w:pPr>
        <w:tabs>
          <w:tab w:val="num" w:pos="5820"/>
        </w:tabs>
        <w:ind w:left="5820" w:hanging="360"/>
      </w:pPr>
      <w:rPr>
        <w:rFonts w:ascii="Courier New" w:hAnsi="Courier New" w:cs="Courier New" w:hint="default"/>
      </w:rPr>
    </w:lvl>
    <w:lvl w:ilvl="8" w:tplc="040E0005">
      <w:start w:val="1"/>
      <w:numFmt w:val="bullet"/>
      <w:lvlText w:val=""/>
      <w:lvlJc w:val="left"/>
      <w:pPr>
        <w:tabs>
          <w:tab w:val="num" w:pos="6540"/>
        </w:tabs>
        <w:ind w:left="6540" w:hanging="360"/>
      </w:pPr>
      <w:rPr>
        <w:rFonts w:ascii="Wingdings" w:hAnsi="Wingdings" w:cs="Wingdings" w:hint="default"/>
      </w:rPr>
    </w:lvl>
  </w:abstractNum>
  <w:abstractNum w:abstractNumId="16" w15:restartNumberingAfterBreak="0">
    <w:nsid w:val="45E2236F"/>
    <w:multiLevelType w:val="hybridMultilevel"/>
    <w:tmpl w:val="748E0220"/>
    <w:lvl w:ilvl="0" w:tplc="040E0005">
      <w:start w:val="1"/>
      <w:numFmt w:val="bullet"/>
      <w:lvlText w:val=""/>
      <w:lvlJc w:val="left"/>
      <w:pPr>
        <w:tabs>
          <w:tab w:val="num" w:pos="765"/>
        </w:tabs>
        <w:ind w:left="765" w:hanging="360"/>
      </w:pPr>
      <w:rPr>
        <w:rFonts w:ascii="Wingdings" w:hAnsi="Wingdings" w:cs="Wingdings" w:hint="default"/>
      </w:rPr>
    </w:lvl>
    <w:lvl w:ilvl="1" w:tplc="040E0003">
      <w:start w:val="1"/>
      <w:numFmt w:val="bullet"/>
      <w:lvlText w:val="o"/>
      <w:lvlJc w:val="left"/>
      <w:pPr>
        <w:tabs>
          <w:tab w:val="num" w:pos="1485"/>
        </w:tabs>
        <w:ind w:left="1485" w:hanging="360"/>
      </w:pPr>
      <w:rPr>
        <w:rFonts w:ascii="Courier New" w:hAnsi="Courier New" w:cs="Courier New" w:hint="default"/>
      </w:rPr>
    </w:lvl>
    <w:lvl w:ilvl="2" w:tplc="040E0005">
      <w:start w:val="1"/>
      <w:numFmt w:val="bullet"/>
      <w:lvlText w:val=""/>
      <w:lvlJc w:val="left"/>
      <w:pPr>
        <w:tabs>
          <w:tab w:val="num" w:pos="2205"/>
        </w:tabs>
        <w:ind w:left="2205" w:hanging="360"/>
      </w:pPr>
      <w:rPr>
        <w:rFonts w:ascii="Wingdings" w:hAnsi="Wingdings" w:cs="Wingdings" w:hint="default"/>
      </w:rPr>
    </w:lvl>
    <w:lvl w:ilvl="3" w:tplc="040E0001">
      <w:start w:val="1"/>
      <w:numFmt w:val="bullet"/>
      <w:lvlText w:val=""/>
      <w:lvlJc w:val="left"/>
      <w:pPr>
        <w:tabs>
          <w:tab w:val="num" w:pos="2925"/>
        </w:tabs>
        <w:ind w:left="2925" w:hanging="360"/>
      </w:pPr>
      <w:rPr>
        <w:rFonts w:ascii="Symbol" w:hAnsi="Symbol" w:cs="Symbol" w:hint="default"/>
      </w:rPr>
    </w:lvl>
    <w:lvl w:ilvl="4" w:tplc="040E0003">
      <w:start w:val="1"/>
      <w:numFmt w:val="bullet"/>
      <w:lvlText w:val="o"/>
      <w:lvlJc w:val="left"/>
      <w:pPr>
        <w:tabs>
          <w:tab w:val="num" w:pos="3645"/>
        </w:tabs>
        <w:ind w:left="3645" w:hanging="360"/>
      </w:pPr>
      <w:rPr>
        <w:rFonts w:ascii="Courier New" w:hAnsi="Courier New" w:cs="Courier New" w:hint="default"/>
      </w:rPr>
    </w:lvl>
    <w:lvl w:ilvl="5" w:tplc="040E0005">
      <w:start w:val="1"/>
      <w:numFmt w:val="bullet"/>
      <w:lvlText w:val=""/>
      <w:lvlJc w:val="left"/>
      <w:pPr>
        <w:tabs>
          <w:tab w:val="num" w:pos="4365"/>
        </w:tabs>
        <w:ind w:left="4365" w:hanging="360"/>
      </w:pPr>
      <w:rPr>
        <w:rFonts w:ascii="Wingdings" w:hAnsi="Wingdings" w:cs="Wingdings" w:hint="default"/>
      </w:rPr>
    </w:lvl>
    <w:lvl w:ilvl="6" w:tplc="040E0001">
      <w:start w:val="1"/>
      <w:numFmt w:val="bullet"/>
      <w:lvlText w:val=""/>
      <w:lvlJc w:val="left"/>
      <w:pPr>
        <w:tabs>
          <w:tab w:val="num" w:pos="5085"/>
        </w:tabs>
        <w:ind w:left="5085" w:hanging="360"/>
      </w:pPr>
      <w:rPr>
        <w:rFonts w:ascii="Symbol" w:hAnsi="Symbol" w:cs="Symbol" w:hint="default"/>
      </w:rPr>
    </w:lvl>
    <w:lvl w:ilvl="7" w:tplc="040E0003">
      <w:start w:val="1"/>
      <w:numFmt w:val="bullet"/>
      <w:lvlText w:val="o"/>
      <w:lvlJc w:val="left"/>
      <w:pPr>
        <w:tabs>
          <w:tab w:val="num" w:pos="5805"/>
        </w:tabs>
        <w:ind w:left="5805" w:hanging="360"/>
      </w:pPr>
      <w:rPr>
        <w:rFonts w:ascii="Courier New" w:hAnsi="Courier New" w:cs="Courier New" w:hint="default"/>
      </w:rPr>
    </w:lvl>
    <w:lvl w:ilvl="8" w:tplc="040E0005">
      <w:start w:val="1"/>
      <w:numFmt w:val="bullet"/>
      <w:lvlText w:val=""/>
      <w:lvlJc w:val="left"/>
      <w:pPr>
        <w:tabs>
          <w:tab w:val="num" w:pos="6525"/>
        </w:tabs>
        <w:ind w:left="6525" w:hanging="360"/>
      </w:pPr>
      <w:rPr>
        <w:rFonts w:ascii="Wingdings" w:hAnsi="Wingdings" w:cs="Wingdings" w:hint="default"/>
      </w:rPr>
    </w:lvl>
  </w:abstractNum>
  <w:abstractNum w:abstractNumId="17" w15:restartNumberingAfterBreak="0">
    <w:nsid w:val="49673815"/>
    <w:multiLevelType w:val="hybridMultilevel"/>
    <w:tmpl w:val="2FA897DA"/>
    <w:lvl w:ilvl="0" w:tplc="040E0003">
      <w:start w:val="1"/>
      <w:numFmt w:val="bullet"/>
      <w:lvlText w:val="o"/>
      <w:lvlJc w:val="left"/>
      <w:pPr>
        <w:tabs>
          <w:tab w:val="num" w:pos="780"/>
        </w:tabs>
        <w:ind w:left="780" w:hanging="360"/>
      </w:pPr>
      <w:rPr>
        <w:rFonts w:ascii="Courier New" w:hAnsi="Courier New" w:cs="Courier New" w:hint="default"/>
      </w:rPr>
    </w:lvl>
    <w:lvl w:ilvl="1" w:tplc="040E0003">
      <w:start w:val="1"/>
      <w:numFmt w:val="bullet"/>
      <w:lvlText w:val="o"/>
      <w:lvlJc w:val="left"/>
      <w:pPr>
        <w:tabs>
          <w:tab w:val="num" w:pos="1500"/>
        </w:tabs>
        <w:ind w:left="1500" w:hanging="360"/>
      </w:pPr>
      <w:rPr>
        <w:rFonts w:ascii="Courier New" w:hAnsi="Courier New" w:cs="Courier New" w:hint="default"/>
      </w:rPr>
    </w:lvl>
    <w:lvl w:ilvl="2" w:tplc="040E0005">
      <w:start w:val="1"/>
      <w:numFmt w:val="bullet"/>
      <w:lvlText w:val=""/>
      <w:lvlJc w:val="left"/>
      <w:pPr>
        <w:tabs>
          <w:tab w:val="num" w:pos="2220"/>
        </w:tabs>
        <w:ind w:left="2220" w:hanging="360"/>
      </w:pPr>
      <w:rPr>
        <w:rFonts w:ascii="Wingdings" w:hAnsi="Wingdings" w:cs="Wingdings" w:hint="default"/>
      </w:rPr>
    </w:lvl>
    <w:lvl w:ilvl="3" w:tplc="040E0001">
      <w:start w:val="1"/>
      <w:numFmt w:val="bullet"/>
      <w:lvlText w:val=""/>
      <w:lvlJc w:val="left"/>
      <w:pPr>
        <w:tabs>
          <w:tab w:val="num" w:pos="2940"/>
        </w:tabs>
        <w:ind w:left="2940" w:hanging="360"/>
      </w:pPr>
      <w:rPr>
        <w:rFonts w:ascii="Symbol" w:hAnsi="Symbol" w:cs="Symbol" w:hint="default"/>
      </w:rPr>
    </w:lvl>
    <w:lvl w:ilvl="4" w:tplc="040E0003">
      <w:start w:val="1"/>
      <w:numFmt w:val="bullet"/>
      <w:lvlText w:val="o"/>
      <w:lvlJc w:val="left"/>
      <w:pPr>
        <w:tabs>
          <w:tab w:val="num" w:pos="3660"/>
        </w:tabs>
        <w:ind w:left="3660" w:hanging="360"/>
      </w:pPr>
      <w:rPr>
        <w:rFonts w:ascii="Courier New" w:hAnsi="Courier New" w:cs="Courier New" w:hint="default"/>
      </w:rPr>
    </w:lvl>
    <w:lvl w:ilvl="5" w:tplc="040E0005">
      <w:start w:val="1"/>
      <w:numFmt w:val="bullet"/>
      <w:lvlText w:val=""/>
      <w:lvlJc w:val="left"/>
      <w:pPr>
        <w:tabs>
          <w:tab w:val="num" w:pos="4380"/>
        </w:tabs>
        <w:ind w:left="4380" w:hanging="360"/>
      </w:pPr>
      <w:rPr>
        <w:rFonts w:ascii="Wingdings" w:hAnsi="Wingdings" w:cs="Wingdings" w:hint="default"/>
      </w:rPr>
    </w:lvl>
    <w:lvl w:ilvl="6" w:tplc="040E0001">
      <w:start w:val="1"/>
      <w:numFmt w:val="bullet"/>
      <w:lvlText w:val=""/>
      <w:lvlJc w:val="left"/>
      <w:pPr>
        <w:tabs>
          <w:tab w:val="num" w:pos="5100"/>
        </w:tabs>
        <w:ind w:left="5100" w:hanging="360"/>
      </w:pPr>
      <w:rPr>
        <w:rFonts w:ascii="Symbol" w:hAnsi="Symbol" w:cs="Symbol" w:hint="default"/>
      </w:rPr>
    </w:lvl>
    <w:lvl w:ilvl="7" w:tplc="040E0003">
      <w:start w:val="1"/>
      <w:numFmt w:val="bullet"/>
      <w:lvlText w:val="o"/>
      <w:lvlJc w:val="left"/>
      <w:pPr>
        <w:tabs>
          <w:tab w:val="num" w:pos="5820"/>
        </w:tabs>
        <w:ind w:left="5820" w:hanging="360"/>
      </w:pPr>
      <w:rPr>
        <w:rFonts w:ascii="Courier New" w:hAnsi="Courier New" w:cs="Courier New" w:hint="default"/>
      </w:rPr>
    </w:lvl>
    <w:lvl w:ilvl="8" w:tplc="040E0005">
      <w:start w:val="1"/>
      <w:numFmt w:val="bullet"/>
      <w:lvlText w:val=""/>
      <w:lvlJc w:val="left"/>
      <w:pPr>
        <w:tabs>
          <w:tab w:val="num" w:pos="6540"/>
        </w:tabs>
        <w:ind w:left="6540" w:hanging="360"/>
      </w:pPr>
      <w:rPr>
        <w:rFonts w:ascii="Wingdings" w:hAnsi="Wingdings" w:cs="Wingdings" w:hint="default"/>
      </w:rPr>
    </w:lvl>
  </w:abstractNum>
  <w:abstractNum w:abstractNumId="18" w15:restartNumberingAfterBreak="0">
    <w:nsid w:val="4EA42B5F"/>
    <w:multiLevelType w:val="hybridMultilevel"/>
    <w:tmpl w:val="56403508"/>
    <w:lvl w:ilvl="0" w:tplc="040E0001">
      <w:start w:val="1"/>
      <w:numFmt w:val="bullet"/>
      <w:lvlText w:val=""/>
      <w:lvlJc w:val="left"/>
      <w:pPr>
        <w:tabs>
          <w:tab w:val="num" w:pos="765"/>
        </w:tabs>
        <w:ind w:left="765" w:hanging="360"/>
      </w:pPr>
      <w:rPr>
        <w:rFonts w:ascii="Symbol" w:hAnsi="Symbol" w:cs="Symbol" w:hint="default"/>
      </w:rPr>
    </w:lvl>
    <w:lvl w:ilvl="1" w:tplc="040E0003">
      <w:start w:val="1"/>
      <w:numFmt w:val="bullet"/>
      <w:lvlText w:val="o"/>
      <w:lvlJc w:val="left"/>
      <w:pPr>
        <w:tabs>
          <w:tab w:val="num" w:pos="1485"/>
        </w:tabs>
        <w:ind w:left="1485" w:hanging="360"/>
      </w:pPr>
      <w:rPr>
        <w:rFonts w:ascii="Courier New" w:hAnsi="Courier New" w:cs="Courier New" w:hint="default"/>
      </w:rPr>
    </w:lvl>
    <w:lvl w:ilvl="2" w:tplc="040E0005">
      <w:start w:val="1"/>
      <w:numFmt w:val="bullet"/>
      <w:lvlText w:val=""/>
      <w:lvlJc w:val="left"/>
      <w:pPr>
        <w:tabs>
          <w:tab w:val="num" w:pos="2205"/>
        </w:tabs>
        <w:ind w:left="2205" w:hanging="360"/>
      </w:pPr>
      <w:rPr>
        <w:rFonts w:ascii="Wingdings" w:hAnsi="Wingdings" w:cs="Wingdings" w:hint="default"/>
      </w:rPr>
    </w:lvl>
    <w:lvl w:ilvl="3" w:tplc="040E0001">
      <w:start w:val="1"/>
      <w:numFmt w:val="bullet"/>
      <w:lvlText w:val=""/>
      <w:lvlJc w:val="left"/>
      <w:pPr>
        <w:tabs>
          <w:tab w:val="num" w:pos="2925"/>
        </w:tabs>
        <w:ind w:left="2925" w:hanging="360"/>
      </w:pPr>
      <w:rPr>
        <w:rFonts w:ascii="Symbol" w:hAnsi="Symbol" w:cs="Symbol" w:hint="default"/>
      </w:rPr>
    </w:lvl>
    <w:lvl w:ilvl="4" w:tplc="040E0003">
      <w:start w:val="1"/>
      <w:numFmt w:val="bullet"/>
      <w:lvlText w:val="o"/>
      <w:lvlJc w:val="left"/>
      <w:pPr>
        <w:tabs>
          <w:tab w:val="num" w:pos="3645"/>
        </w:tabs>
        <w:ind w:left="3645" w:hanging="360"/>
      </w:pPr>
      <w:rPr>
        <w:rFonts w:ascii="Courier New" w:hAnsi="Courier New" w:cs="Courier New" w:hint="default"/>
      </w:rPr>
    </w:lvl>
    <w:lvl w:ilvl="5" w:tplc="040E0005">
      <w:start w:val="1"/>
      <w:numFmt w:val="bullet"/>
      <w:lvlText w:val=""/>
      <w:lvlJc w:val="left"/>
      <w:pPr>
        <w:tabs>
          <w:tab w:val="num" w:pos="4365"/>
        </w:tabs>
        <w:ind w:left="4365" w:hanging="360"/>
      </w:pPr>
      <w:rPr>
        <w:rFonts w:ascii="Wingdings" w:hAnsi="Wingdings" w:cs="Wingdings" w:hint="default"/>
      </w:rPr>
    </w:lvl>
    <w:lvl w:ilvl="6" w:tplc="040E0001">
      <w:start w:val="1"/>
      <w:numFmt w:val="bullet"/>
      <w:lvlText w:val=""/>
      <w:lvlJc w:val="left"/>
      <w:pPr>
        <w:tabs>
          <w:tab w:val="num" w:pos="5085"/>
        </w:tabs>
        <w:ind w:left="5085" w:hanging="360"/>
      </w:pPr>
      <w:rPr>
        <w:rFonts w:ascii="Symbol" w:hAnsi="Symbol" w:cs="Symbol" w:hint="default"/>
      </w:rPr>
    </w:lvl>
    <w:lvl w:ilvl="7" w:tplc="040E0003">
      <w:start w:val="1"/>
      <w:numFmt w:val="bullet"/>
      <w:lvlText w:val="o"/>
      <w:lvlJc w:val="left"/>
      <w:pPr>
        <w:tabs>
          <w:tab w:val="num" w:pos="5805"/>
        </w:tabs>
        <w:ind w:left="5805" w:hanging="360"/>
      </w:pPr>
      <w:rPr>
        <w:rFonts w:ascii="Courier New" w:hAnsi="Courier New" w:cs="Courier New" w:hint="default"/>
      </w:rPr>
    </w:lvl>
    <w:lvl w:ilvl="8" w:tplc="040E0005">
      <w:start w:val="1"/>
      <w:numFmt w:val="bullet"/>
      <w:lvlText w:val=""/>
      <w:lvlJc w:val="left"/>
      <w:pPr>
        <w:tabs>
          <w:tab w:val="num" w:pos="6525"/>
        </w:tabs>
        <w:ind w:left="6525" w:hanging="360"/>
      </w:pPr>
      <w:rPr>
        <w:rFonts w:ascii="Wingdings" w:hAnsi="Wingdings" w:cs="Wingdings" w:hint="default"/>
      </w:rPr>
    </w:lvl>
  </w:abstractNum>
  <w:abstractNum w:abstractNumId="19" w15:restartNumberingAfterBreak="0">
    <w:nsid w:val="5A175C08"/>
    <w:multiLevelType w:val="hybridMultilevel"/>
    <w:tmpl w:val="EF24DC6C"/>
    <w:lvl w:ilvl="0" w:tplc="040E0001">
      <w:start w:val="1"/>
      <w:numFmt w:val="bullet"/>
      <w:lvlText w:val=""/>
      <w:lvlJc w:val="left"/>
      <w:pPr>
        <w:tabs>
          <w:tab w:val="num" w:pos="780"/>
        </w:tabs>
        <w:ind w:left="780" w:hanging="360"/>
      </w:pPr>
      <w:rPr>
        <w:rFonts w:ascii="Symbol" w:hAnsi="Symbol" w:cs="Symbol" w:hint="default"/>
      </w:rPr>
    </w:lvl>
    <w:lvl w:ilvl="1" w:tplc="040E0003">
      <w:start w:val="1"/>
      <w:numFmt w:val="bullet"/>
      <w:lvlText w:val="o"/>
      <w:lvlJc w:val="left"/>
      <w:pPr>
        <w:tabs>
          <w:tab w:val="num" w:pos="1500"/>
        </w:tabs>
        <w:ind w:left="1500" w:hanging="360"/>
      </w:pPr>
      <w:rPr>
        <w:rFonts w:ascii="Courier New" w:hAnsi="Courier New" w:cs="Courier New" w:hint="default"/>
      </w:rPr>
    </w:lvl>
    <w:lvl w:ilvl="2" w:tplc="040E0005">
      <w:start w:val="1"/>
      <w:numFmt w:val="bullet"/>
      <w:lvlText w:val=""/>
      <w:lvlJc w:val="left"/>
      <w:pPr>
        <w:tabs>
          <w:tab w:val="num" w:pos="2220"/>
        </w:tabs>
        <w:ind w:left="2220" w:hanging="360"/>
      </w:pPr>
      <w:rPr>
        <w:rFonts w:ascii="Wingdings" w:hAnsi="Wingdings" w:cs="Wingdings" w:hint="default"/>
      </w:rPr>
    </w:lvl>
    <w:lvl w:ilvl="3" w:tplc="040E0001">
      <w:start w:val="1"/>
      <w:numFmt w:val="bullet"/>
      <w:lvlText w:val=""/>
      <w:lvlJc w:val="left"/>
      <w:pPr>
        <w:tabs>
          <w:tab w:val="num" w:pos="2940"/>
        </w:tabs>
        <w:ind w:left="2940" w:hanging="360"/>
      </w:pPr>
      <w:rPr>
        <w:rFonts w:ascii="Symbol" w:hAnsi="Symbol" w:cs="Symbol" w:hint="default"/>
      </w:rPr>
    </w:lvl>
    <w:lvl w:ilvl="4" w:tplc="040E0003">
      <w:start w:val="1"/>
      <w:numFmt w:val="bullet"/>
      <w:lvlText w:val="o"/>
      <w:lvlJc w:val="left"/>
      <w:pPr>
        <w:tabs>
          <w:tab w:val="num" w:pos="3660"/>
        </w:tabs>
        <w:ind w:left="3660" w:hanging="360"/>
      </w:pPr>
      <w:rPr>
        <w:rFonts w:ascii="Courier New" w:hAnsi="Courier New" w:cs="Courier New" w:hint="default"/>
      </w:rPr>
    </w:lvl>
    <w:lvl w:ilvl="5" w:tplc="040E0005">
      <w:start w:val="1"/>
      <w:numFmt w:val="bullet"/>
      <w:lvlText w:val=""/>
      <w:lvlJc w:val="left"/>
      <w:pPr>
        <w:tabs>
          <w:tab w:val="num" w:pos="4380"/>
        </w:tabs>
        <w:ind w:left="4380" w:hanging="360"/>
      </w:pPr>
      <w:rPr>
        <w:rFonts w:ascii="Wingdings" w:hAnsi="Wingdings" w:cs="Wingdings" w:hint="default"/>
      </w:rPr>
    </w:lvl>
    <w:lvl w:ilvl="6" w:tplc="040E0001">
      <w:start w:val="1"/>
      <w:numFmt w:val="bullet"/>
      <w:lvlText w:val=""/>
      <w:lvlJc w:val="left"/>
      <w:pPr>
        <w:tabs>
          <w:tab w:val="num" w:pos="5100"/>
        </w:tabs>
        <w:ind w:left="5100" w:hanging="360"/>
      </w:pPr>
      <w:rPr>
        <w:rFonts w:ascii="Symbol" w:hAnsi="Symbol" w:cs="Symbol" w:hint="default"/>
      </w:rPr>
    </w:lvl>
    <w:lvl w:ilvl="7" w:tplc="040E0003">
      <w:start w:val="1"/>
      <w:numFmt w:val="bullet"/>
      <w:lvlText w:val="o"/>
      <w:lvlJc w:val="left"/>
      <w:pPr>
        <w:tabs>
          <w:tab w:val="num" w:pos="5820"/>
        </w:tabs>
        <w:ind w:left="5820" w:hanging="360"/>
      </w:pPr>
      <w:rPr>
        <w:rFonts w:ascii="Courier New" w:hAnsi="Courier New" w:cs="Courier New" w:hint="default"/>
      </w:rPr>
    </w:lvl>
    <w:lvl w:ilvl="8" w:tplc="040E0005">
      <w:start w:val="1"/>
      <w:numFmt w:val="bullet"/>
      <w:lvlText w:val=""/>
      <w:lvlJc w:val="left"/>
      <w:pPr>
        <w:tabs>
          <w:tab w:val="num" w:pos="6540"/>
        </w:tabs>
        <w:ind w:left="6540" w:hanging="360"/>
      </w:pPr>
      <w:rPr>
        <w:rFonts w:ascii="Wingdings" w:hAnsi="Wingdings" w:cs="Wingdings" w:hint="default"/>
      </w:rPr>
    </w:lvl>
  </w:abstractNum>
  <w:abstractNum w:abstractNumId="20" w15:restartNumberingAfterBreak="0">
    <w:nsid w:val="6C5A06AF"/>
    <w:multiLevelType w:val="hybridMultilevel"/>
    <w:tmpl w:val="FA1CBE14"/>
    <w:lvl w:ilvl="0" w:tplc="040E0003">
      <w:start w:val="1"/>
      <w:numFmt w:val="bullet"/>
      <w:lvlText w:val="o"/>
      <w:lvlJc w:val="left"/>
      <w:pPr>
        <w:tabs>
          <w:tab w:val="num" w:pos="720"/>
        </w:tabs>
        <w:ind w:left="720" w:hanging="360"/>
      </w:pPr>
      <w:rPr>
        <w:rFonts w:ascii="Courier New" w:hAnsi="Courier New" w:cs="Courier New"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6FBB2974"/>
    <w:multiLevelType w:val="hybridMultilevel"/>
    <w:tmpl w:val="7C6E2B6C"/>
    <w:lvl w:ilvl="0" w:tplc="040E000B">
      <w:start w:val="1"/>
      <w:numFmt w:val="bullet"/>
      <w:lvlText w:val=""/>
      <w:lvlJc w:val="left"/>
      <w:pPr>
        <w:tabs>
          <w:tab w:val="num" w:pos="720"/>
        </w:tabs>
        <w:ind w:left="720" w:hanging="360"/>
      </w:pPr>
      <w:rPr>
        <w:rFonts w:ascii="Wingdings" w:hAnsi="Wingdings" w:cs="Wingdings"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73D46BC3"/>
    <w:multiLevelType w:val="hybridMultilevel"/>
    <w:tmpl w:val="3D16C97E"/>
    <w:lvl w:ilvl="0" w:tplc="040E0001">
      <w:start w:val="1"/>
      <w:numFmt w:val="bullet"/>
      <w:lvlText w:val=""/>
      <w:lvlJc w:val="left"/>
      <w:pPr>
        <w:tabs>
          <w:tab w:val="num" w:pos="780"/>
        </w:tabs>
        <w:ind w:left="780" w:hanging="360"/>
      </w:pPr>
      <w:rPr>
        <w:rFonts w:ascii="Symbol" w:hAnsi="Symbol" w:cs="Symbol" w:hint="default"/>
      </w:rPr>
    </w:lvl>
    <w:lvl w:ilvl="1" w:tplc="040E0003">
      <w:start w:val="1"/>
      <w:numFmt w:val="bullet"/>
      <w:lvlText w:val="o"/>
      <w:lvlJc w:val="left"/>
      <w:pPr>
        <w:tabs>
          <w:tab w:val="num" w:pos="1500"/>
        </w:tabs>
        <w:ind w:left="1500" w:hanging="360"/>
      </w:pPr>
      <w:rPr>
        <w:rFonts w:ascii="Courier New" w:hAnsi="Courier New" w:cs="Courier New" w:hint="default"/>
      </w:rPr>
    </w:lvl>
    <w:lvl w:ilvl="2" w:tplc="040E0005">
      <w:start w:val="1"/>
      <w:numFmt w:val="bullet"/>
      <w:lvlText w:val=""/>
      <w:lvlJc w:val="left"/>
      <w:pPr>
        <w:tabs>
          <w:tab w:val="num" w:pos="2220"/>
        </w:tabs>
        <w:ind w:left="2220" w:hanging="360"/>
      </w:pPr>
      <w:rPr>
        <w:rFonts w:ascii="Wingdings" w:hAnsi="Wingdings" w:cs="Wingdings" w:hint="default"/>
      </w:rPr>
    </w:lvl>
    <w:lvl w:ilvl="3" w:tplc="040E0001">
      <w:start w:val="1"/>
      <w:numFmt w:val="bullet"/>
      <w:lvlText w:val=""/>
      <w:lvlJc w:val="left"/>
      <w:pPr>
        <w:tabs>
          <w:tab w:val="num" w:pos="2940"/>
        </w:tabs>
        <w:ind w:left="2940" w:hanging="360"/>
      </w:pPr>
      <w:rPr>
        <w:rFonts w:ascii="Symbol" w:hAnsi="Symbol" w:cs="Symbol" w:hint="default"/>
      </w:rPr>
    </w:lvl>
    <w:lvl w:ilvl="4" w:tplc="040E0003">
      <w:start w:val="1"/>
      <w:numFmt w:val="bullet"/>
      <w:lvlText w:val="o"/>
      <w:lvlJc w:val="left"/>
      <w:pPr>
        <w:tabs>
          <w:tab w:val="num" w:pos="3660"/>
        </w:tabs>
        <w:ind w:left="3660" w:hanging="360"/>
      </w:pPr>
      <w:rPr>
        <w:rFonts w:ascii="Courier New" w:hAnsi="Courier New" w:cs="Courier New" w:hint="default"/>
      </w:rPr>
    </w:lvl>
    <w:lvl w:ilvl="5" w:tplc="040E0005">
      <w:start w:val="1"/>
      <w:numFmt w:val="bullet"/>
      <w:lvlText w:val=""/>
      <w:lvlJc w:val="left"/>
      <w:pPr>
        <w:tabs>
          <w:tab w:val="num" w:pos="4380"/>
        </w:tabs>
        <w:ind w:left="4380" w:hanging="360"/>
      </w:pPr>
      <w:rPr>
        <w:rFonts w:ascii="Wingdings" w:hAnsi="Wingdings" w:cs="Wingdings" w:hint="default"/>
      </w:rPr>
    </w:lvl>
    <w:lvl w:ilvl="6" w:tplc="040E0001">
      <w:start w:val="1"/>
      <w:numFmt w:val="bullet"/>
      <w:lvlText w:val=""/>
      <w:lvlJc w:val="left"/>
      <w:pPr>
        <w:tabs>
          <w:tab w:val="num" w:pos="5100"/>
        </w:tabs>
        <w:ind w:left="5100" w:hanging="360"/>
      </w:pPr>
      <w:rPr>
        <w:rFonts w:ascii="Symbol" w:hAnsi="Symbol" w:cs="Symbol" w:hint="default"/>
      </w:rPr>
    </w:lvl>
    <w:lvl w:ilvl="7" w:tplc="040E0003">
      <w:start w:val="1"/>
      <w:numFmt w:val="bullet"/>
      <w:lvlText w:val="o"/>
      <w:lvlJc w:val="left"/>
      <w:pPr>
        <w:tabs>
          <w:tab w:val="num" w:pos="5820"/>
        </w:tabs>
        <w:ind w:left="5820" w:hanging="360"/>
      </w:pPr>
      <w:rPr>
        <w:rFonts w:ascii="Courier New" w:hAnsi="Courier New" w:cs="Courier New" w:hint="default"/>
      </w:rPr>
    </w:lvl>
    <w:lvl w:ilvl="8" w:tplc="040E0005">
      <w:start w:val="1"/>
      <w:numFmt w:val="bullet"/>
      <w:lvlText w:val=""/>
      <w:lvlJc w:val="left"/>
      <w:pPr>
        <w:tabs>
          <w:tab w:val="num" w:pos="6540"/>
        </w:tabs>
        <w:ind w:left="6540" w:hanging="360"/>
      </w:pPr>
      <w:rPr>
        <w:rFonts w:ascii="Wingdings" w:hAnsi="Wingdings" w:cs="Wingdings" w:hint="default"/>
      </w:rPr>
    </w:lvl>
  </w:abstractNum>
  <w:abstractNum w:abstractNumId="23" w15:restartNumberingAfterBreak="0">
    <w:nsid w:val="78EC3FAA"/>
    <w:multiLevelType w:val="hybridMultilevel"/>
    <w:tmpl w:val="73B68090"/>
    <w:lvl w:ilvl="0" w:tplc="040E0005">
      <w:start w:val="1"/>
      <w:numFmt w:val="bullet"/>
      <w:lvlText w:val=""/>
      <w:lvlJc w:val="left"/>
      <w:pPr>
        <w:tabs>
          <w:tab w:val="num" w:pos="720"/>
        </w:tabs>
        <w:ind w:left="720" w:hanging="360"/>
      </w:pPr>
      <w:rPr>
        <w:rFonts w:ascii="Wingdings" w:hAnsi="Wingdings" w:cs="Wingdings"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num w:numId="1">
    <w:abstractNumId w:val="14"/>
  </w:num>
  <w:num w:numId="2">
    <w:abstractNumId w:val="21"/>
  </w:num>
  <w:num w:numId="3">
    <w:abstractNumId w:val="11"/>
  </w:num>
  <w:num w:numId="4">
    <w:abstractNumId w:val="10"/>
  </w:num>
  <w:num w:numId="5">
    <w:abstractNumId w:val="17"/>
  </w:num>
  <w:num w:numId="6">
    <w:abstractNumId w:val="12"/>
  </w:num>
  <w:num w:numId="7">
    <w:abstractNumId w:val="19"/>
  </w:num>
  <w:num w:numId="8">
    <w:abstractNumId w:val="18"/>
  </w:num>
  <w:num w:numId="9">
    <w:abstractNumId w:val="22"/>
  </w:num>
  <w:num w:numId="10">
    <w:abstractNumId w:val="15"/>
  </w:num>
  <w:num w:numId="11">
    <w:abstractNumId w:val="20"/>
  </w:num>
  <w:num w:numId="12">
    <w:abstractNumId w:val="16"/>
  </w:num>
  <w:num w:numId="13">
    <w:abstractNumId w:val="2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96"/>
    <w:rsid w:val="00000422"/>
    <w:rsid w:val="000016BD"/>
    <w:rsid w:val="00002017"/>
    <w:rsid w:val="00010EA2"/>
    <w:rsid w:val="00016861"/>
    <w:rsid w:val="00017384"/>
    <w:rsid w:val="000218B2"/>
    <w:rsid w:val="00031836"/>
    <w:rsid w:val="00032FD9"/>
    <w:rsid w:val="0003359B"/>
    <w:rsid w:val="00037FC7"/>
    <w:rsid w:val="00043F34"/>
    <w:rsid w:val="00044515"/>
    <w:rsid w:val="00045143"/>
    <w:rsid w:val="00052E98"/>
    <w:rsid w:val="000558B5"/>
    <w:rsid w:val="0005655E"/>
    <w:rsid w:val="000618A4"/>
    <w:rsid w:val="000634C2"/>
    <w:rsid w:val="000639AC"/>
    <w:rsid w:val="000657DA"/>
    <w:rsid w:val="0007447F"/>
    <w:rsid w:val="00075EFC"/>
    <w:rsid w:val="00082F46"/>
    <w:rsid w:val="00095279"/>
    <w:rsid w:val="00097501"/>
    <w:rsid w:val="00097B48"/>
    <w:rsid w:val="000A3E35"/>
    <w:rsid w:val="000D4AAD"/>
    <w:rsid w:val="000E1A52"/>
    <w:rsid w:val="000E6C8C"/>
    <w:rsid w:val="000F252B"/>
    <w:rsid w:val="000F4657"/>
    <w:rsid w:val="001040B8"/>
    <w:rsid w:val="00105DA9"/>
    <w:rsid w:val="0011011F"/>
    <w:rsid w:val="001136BA"/>
    <w:rsid w:val="001159F3"/>
    <w:rsid w:val="00116D95"/>
    <w:rsid w:val="0011794E"/>
    <w:rsid w:val="001205B7"/>
    <w:rsid w:val="00125AF7"/>
    <w:rsid w:val="00134241"/>
    <w:rsid w:val="001358DF"/>
    <w:rsid w:val="001404E6"/>
    <w:rsid w:val="00146E03"/>
    <w:rsid w:val="00150805"/>
    <w:rsid w:val="00157053"/>
    <w:rsid w:val="001759E6"/>
    <w:rsid w:val="0017766D"/>
    <w:rsid w:val="001801FC"/>
    <w:rsid w:val="00181610"/>
    <w:rsid w:val="00181E1C"/>
    <w:rsid w:val="00193623"/>
    <w:rsid w:val="001A52C4"/>
    <w:rsid w:val="001A5C29"/>
    <w:rsid w:val="001A74AD"/>
    <w:rsid w:val="001B5C10"/>
    <w:rsid w:val="001B6DBD"/>
    <w:rsid w:val="001C0230"/>
    <w:rsid w:val="001C356D"/>
    <w:rsid w:val="001D19F6"/>
    <w:rsid w:val="001D54C8"/>
    <w:rsid w:val="001E56CE"/>
    <w:rsid w:val="001F7596"/>
    <w:rsid w:val="002012AD"/>
    <w:rsid w:val="00201787"/>
    <w:rsid w:val="00201F24"/>
    <w:rsid w:val="0020421A"/>
    <w:rsid w:val="00205097"/>
    <w:rsid w:val="0021067E"/>
    <w:rsid w:val="0021279C"/>
    <w:rsid w:val="00220AA3"/>
    <w:rsid w:val="00230231"/>
    <w:rsid w:val="00230B8D"/>
    <w:rsid w:val="00235778"/>
    <w:rsid w:val="002551C9"/>
    <w:rsid w:val="0025584A"/>
    <w:rsid w:val="002607B0"/>
    <w:rsid w:val="00270D87"/>
    <w:rsid w:val="002834FC"/>
    <w:rsid w:val="0028387A"/>
    <w:rsid w:val="00294FA1"/>
    <w:rsid w:val="00295792"/>
    <w:rsid w:val="002A0B78"/>
    <w:rsid w:val="002A61CA"/>
    <w:rsid w:val="002B0A8F"/>
    <w:rsid w:val="002B2344"/>
    <w:rsid w:val="002B55D4"/>
    <w:rsid w:val="002C43B8"/>
    <w:rsid w:val="002D2396"/>
    <w:rsid w:val="002D3651"/>
    <w:rsid w:val="002D4CA6"/>
    <w:rsid w:val="002E168B"/>
    <w:rsid w:val="002E3BFF"/>
    <w:rsid w:val="003007CF"/>
    <w:rsid w:val="003015F1"/>
    <w:rsid w:val="0030211C"/>
    <w:rsid w:val="003066B5"/>
    <w:rsid w:val="00312630"/>
    <w:rsid w:val="00342CCC"/>
    <w:rsid w:val="00343D99"/>
    <w:rsid w:val="00344FB7"/>
    <w:rsid w:val="00347E08"/>
    <w:rsid w:val="00355966"/>
    <w:rsid w:val="00356A6E"/>
    <w:rsid w:val="0036301F"/>
    <w:rsid w:val="00373D1A"/>
    <w:rsid w:val="003753A1"/>
    <w:rsid w:val="00375D4D"/>
    <w:rsid w:val="003853D1"/>
    <w:rsid w:val="003A4744"/>
    <w:rsid w:val="003B1BC1"/>
    <w:rsid w:val="003B34C4"/>
    <w:rsid w:val="003B4C4C"/>
    <w:rsid w:val="003B4C7B"/>
    <w:rsid w:val="003C4331"/>
    <w:rsid w:val="003E1CC8"/>
    <w:rsid w:val="003E468B"/>
    <w:rsid w:val="003E488E"/>
    <w:rsid w:val="003F038C"/>
    <w:rsid w:val="003F1301"/>
    <w:rsid w:val="003F6034"/>
    <w:rsid w:val="00401611"/>
    <w:rsid w:val="00403885"/>
    <w:rsid w:val="00414626"/>
    <w:rsid w:val="00414E8B"/>
    <w:rsid w:val="00415BC5"/>
    <w:rsid w:val="00416A40"/>
    <w:rsid w:val="00421821"/>
    <w:rsid w:val="00424A43"/>
    <w:rsid w:val="0043367B"/>
    <w:rsid w:val="004409CF"/>
    <w:rsid w:val="00440EF4"/>
    <w:rsid w:val="00441C40"/>
    <w:rsid w:val="00445519"/>
    <w:rsid w:val="004456DB"/>
    <w:rsid w:val="00471DC3"/>
    <w:rsid w:val="00482892"/>
    <w:rsid w:val="004829FA"/>
    <w:rsid w:val="00482E86"/>
    <w:rsid w:val="00492103"/>
    <w:rsid w:val="004965C8"/>
    <w:rsid w:val="004A1A44"/>
    <w:rsid w:val="004A75AB"/>
    <w:rsid w:val="004B0AE2"/>
    <w:rsid w:val="004B3D2D"/>
    <w:rsid w:val="004B6413"/>
    <w:rsid w:val="004D2D90"/>
    <w:rsid w:val="004E21CB"/>
    <w:rsid w:val="004F4FB3"/>
    <w:rsid w:val="0050019A"/>
    <w:rsid w:val="00506753"/>
    <w:rsid w:val="00510C5A"/>
    <w:rsid w:val="00516FD9"/>
    <w:rsid w:val="00524723"/>
    <w:rsid w:val="00524EF6"/>
    <w:rsid w:val="00530998"/>
    <w:rsid w:val="00534789"/>
    <w:rsid w:val="0054128F"/>
    <w:rsid w:val="00542271"/>
    <w:rsid w:val="00544CF5"/>
    <w:rsid w:val="00555029"/>
    <w:rsid w:val="00556911"/>
    <w:rsid w:val="00562B31"/>
    <w:rsid w:val="005645B7"/>
    <w:rsid w:val="00564C79"/>
    <w:rsid w:val="00567E60"/>
    <w:rsid w:val="005710EA"/>
    <w:rsid w:val="00576C8E"/>
    <w:rsid w:val="00595813"/>
    <w:rsid w:val="00595CCD"/>
    <w:rsid w:val="005B3204"/>
    <w:rsid w:val="005C4AF6"/>
    <w:rsid w:val="005D09B1"/>
    <w:rsid w:val="005D3642"/>
    <w:rsid w:val="005E0CBB"/>
    <w:rsid w:val="005E203F"/>
    <w:rsid w:val="005E29C0"/>
    <w:rsid w:val="005F1AD9"/>
    <w:rsid w:val="00612C19"/>
    <w:rsid w:val="00615CCF"/>
    <w:rsid w:val="00622405"/>
    <w:rsid w:val="006227FA"/>
    <w:rsid w:val="00624551"/>
    <w:rsid w:val="00625FE2"/>
    <w:rsid w:val="006264D5"/>
    <w:rsid w:val="006511BB"/>
    <w:rsid w:val="0066021E"/>
    <w:rsid w:val="006643DE"/>
    <w:rsid w:val="0067004E"/>
    <w:rsid w:val="00670F0E"/>
    <w:rsid w:val="00680EA8"/>
    <w:rsid w:val="00690A75"/>
    <w:rsid w:val="006923C3"/>
    <w:rsid w:val="006A3769"/>
    <w:rsid w:val="006A37BE"/>
    <w:rsid w:val="006A5E1E"/>
    <w:rsid w:val="006A6EA7"/>
    <w:rsid w:val="006B017E"/>
    <w:rsid w:val="006B303C"/>
    <w:rsid w:val="006B3764"/>
    <w:rsid w:val="006C2F96"/>
    <w:rsid w:val="006C423C"/>
    <w:rsid w:val="006D22D3"/>
    <w:rsid w:val="006E617F"/>
    <w:rsid w:val="006E679F"/>
    <w:rsid w:val="006F5CCE"/>
    <w:rsid w:val="00707160"/>
    <w:rsid w:val="00711AA9"/>
    <w:rsid w:val="00715D9B"/>
    <w:rsid w:val="00717D9F"/>
    <w:rsid w:val="0072222B"/>
    <w:rsid w:val="00725383"/>
    <w:rsid w:val="00725C6C"/>
    <w:rsid w:val="0073736A"/>
    <w:rsid w:val="007374CA"/>
    <w:rsid w:val="0073764D"/>
    <w:rsid w:val="00741EFF"/>
    <w:rsid w:val="0074544E"/>
    <w:rsid w:val="0074661B"/>
    <w:rsid w:val="0075526D"/>
    <w:rsid w:val="00761029"/>
    <w:rsid w:val="00763045"/>
    <w:rsid w:val="00763DA2"/>
    <w:rsid w:val="00766F1C"/>
    <w:rsid w:val="00771F15"/>
    <w:rsid w:val="007726FE"/>
    <w:rsid w:val="00790916"/>
    <w:rsid w:val="007937C1"/>
    <w:rsid w:val="0079450A"/>
    <w:rsid w:val="007959C7"/>
    <w:rsid w:val="007A3158"/>
    <w:rsid w:val="007A37C4"/>
    <w:rsid w:val="007B51C4"/>
    <w:rsid w:val="007E09AE"/>
    <w:rsid w:val="007E104E"/>
    <w:rsid w:val="007E27FC"/>
    <w:rsid w:val="007F0064"/>
    <w:rsid w:val="0081338A"/>
    <w:rsid w:val="00813392"/>
    <w:rsid w:val="00815701"/>
    <w:rsid w:val="00840E9C"/>
    <w:rsid w:val="008425BE"/>
    <w:rsid w:val="00845765"/>
    <w:rsid w:val="0084742A"/>
    <w:rsid w:val="008617E6"/>
    <w:rsid w:val="0086194E"/>
    <w:rsid w:val="008632FD"/>
    <w:rsid w:val="0086569A"/>
    <w:rsid w:val="00867E2E"/>
    <w:rsid w:val="00873CBE"/>
    <w:rsid w:val="0087743A"/>
    <w:rsid w:val="0087763A"/>
    <w:rsid w:val="00877D58"/>
    <w:rsid w:val="0088620D"/>
    <w:rsid w:val="008936BA"/>
    <w:rsid w:val="008939D2"/>
    <w:rsid w:val="008B2ADB"/>
    <w:rsid w:val="008B5329"/>
    <w:rsid w:val="008C4D59"/>
    <w:rsid w:val="008C593B"/>
    <w:rsid w:val="008D0A48"/>
    <w:rsid w:val="008D1452"/>
    <w:rsid w:val="008D7FB6"/>
    <w:rsid w:val="008E15D9"/>
    <w:rsid w:val="008E3F46"/>
    <w:rsid w:val="008E75FD"/>
    <w:rsid w:val="008F0475"/>
    <w:rsid w:val="008F1366"/>
    <w:rsid w:val="008F77D3"/>
    <w:rsid w:val="00906A3E"/>
    <w:rsid w:val="00912C6F"/>
    <w:rsid w:val="009151A4"/>
    <w:rsid w:val="0091556E"/>
    <w:rsid w:val="00922732"/>
    <w:rsid w:val="00931A63"/>
    <w:rsid w:val="00933DDA"/>
    <w:rsid w:val="00935485"/>
    <w:rsid w:val="00936961"/>
    <w:rsid w:val="00936C14"/>
    <w:rsid w:val="009414CE"/>
    <w:rsid w:val="00941527"/>
    <w:rsid w:val="009432F8"/>
    <w:rsid w:val="00943BDD"/>
    <w:rsid w:val="00944113"/>
    <w:rsid w:val="009514D1"/>
    <w:rsid w:val="00955FC4"/>
    <w:rsid w:val="00972A35"/>
    <w:rsid w:val="00991E73"/>
    <w:rsid w:val="009A3366"/>
    <w:rsid w:val="009D37B5"/>
    <w:rsid w:val="009D4DEA"/>
    <w:rsid w:val="009D7AC8"/>
    <w:rsid w:val="009E5C17"/>
    <w:rsid w:val="00A16BEF"/>
    <w:rsid w:val="00A21450"/>
    <w:rsid w:val="00A23E7A"/>
    <w:rsid w:val="00A27219"/>
    <w:rsid w:val="00A32D97"/>
    <w:rsid w:val="00A33429"/>
    <w:rsid w:val="00A346CE"/>
    <w:rsid w:val="00A37350"/>
    <w:rsid w:val="00A45165"/>
    <w:rsid w:val="00A5383D"/>
    <w:rsid w:val="00A56330"/>
    <w:rsid w:val="00A61010"/>
    <w:rsid w:val="00A634D4"/>
    <w:rsid w:val="00A63C17"/>
    <w:rsid w:val="00A71FFA"/>
    <w:rsid w:val="00A84873"/>
    <w:rsid w:val="00AA5A30"/>
    <w:rsid w:val="00AC7682"/>
    <w:rsid w:val="00AD0B07"/>
    <w:rsid w:val="00AE52C3"/>
    <w:rsid w:val="00AE6149"/>
    <w:rsid w:val="00AF362F"/>
    <w:rsid w:val="00AF3A14"/>
    <w:rsid w:val="00AF5AFC"/>
    <w:rsid w:val="00AF5CD9"/>
    <w:rsid w:val="00AF5E4A"/>
    <w:rsid w:val="00AF6D7E"/>
    <w:rsid w:val="00AF7A0D"/>
    <w:rsid w:val="00B030C3"/>
    <w:rsid w:val="00B137A6"/>
    <w:rsid w:val="00B13DBC"/>
    <w:rsid w:val="00B239D5"/>
    <w:rsid w:val="00B276A5"/>
    <w:rsid w:val="00B35899"/>
    <w:rsid w:val="00B41B39"/>
    <w:rsid w:val="00B452D0"/>
    <w:rsid w:val="00B464A7"/>
    <w:rsid w:val="00B468A5"/>
    <w:rsid w:val="00B56894"/>
    <w:rsid w:val="00B638E5"/>
    <w:rsid w:val="00B64550"/>
    <w:rsid w:val="00B671B0"/>
    <w:rsid w:val="00B73212"/>
    <w:rsid w:val="00B805C0"/>
    <w:rsid w:val="00B9767B"/>
    <w:rsid w:val="00BA1572"/>
    <w:rsid w:val="00BA7578"/>
    <w:rsid w:val="00BB5C93"/>
    <w:rsid w:val="00BB6E13"/>
    <w:rsid w:val="00BB6EFA"/>
    <w:rsid w:val="00BC1F70"/>
    <w:rsid w:val="00BC20DF"/>
    <w:rsid w:val="00BC3BDB"/>
    <w:rsid w:val="00BD07EF"/>
    <w:rsid w:val="00BD120F"/>
    <w:rsid w:val="00BD2817"/>
    <w:rsid w:val="00BE0CC9"/>
    <w:rsid w:val="00BE7569"/>
    <w:rsid w:val="00C0291D"/>
    <w:rsid w:val="00C03617"/>
    <w:rsid w:val="00C0595C"/>
    <w:rsid w:val="00C15731"/>
    <w:rsid w:val="00C20BCF"/>
    <w:rsid w:val="00C2495E"/>
    <w:rsid w:val="00C24F3B"/>
    <w:rsid w:val="00C25485"/>
    <w:rsid w:val="00C30571"/>
    <w:rsid w:val="00C403E8"/>
    <w:rsid w:val="00C4188E"/>
    <w:rsid w:val="00C42761"/>
    <w:rsid w:val="00C52232"/>
    <w:rsid w:val="00C6556E"/>
    <w:rsid w:val="00C75A23"/>
    <w:rsid w:val="00C824F6"/>
    <w:rsid w:val="00C86841"/>
    <w:rsid w:val="00C90F9D"/>
    <w:rsid w:val="00C93D77"/>
    <w:rsid w:val="00C9520C"/>
    <w:rsid w:val="00CA0007"/>
    <w:rsid w:val="00CA1938"/>
    <w:rsid w:val="00CB203C"/>
    <w:rsid w:val="00CB347D"/>
    <w:rsid w:val="00CB3CBC"/>
    <w:rsid w:val="00CB6C07"/>
    <w:rsid w:val="00CB7501"/>
    <w:rsid w:val="00CC1B9B"/>
    <w:rsid w:val="00CC55C0"/>
    <w:rsid w:val="00CC5816"/>
    <w:rsid w:val="00CD1D2A"/>
    <w:rsid w:val="00CD5479"/>
    <w:rsid w:val="00CE0C06"/>
    <w:rsid w:val="00CE5335"/>
    <w:rsid w:val="00CF069C"/>
    <w:rsid w:val="00D01DD0"/>
    <w:rsid w:val="00D07C26"/>
    <w:rsid w:val="00D11417"/>
    <w:rsid w:val="00D24438"/>
    <w:rsid w:val="00D2681A"/>
    <w:rsid w:val="00D41D39"/>
    <w:rsid w:val="00D42805"/>
    <w:rsid w:val="00D44065"/>
    <w:rsid w:val="00D570EC"/>
    <w:rsid w:val="00D67E2E"/>
    <w:rsid w:val="00D7249D"/>
    <w:rsid w:val="00D74804"/>
    <w:rsid w:val="00D822D6"/>
    <w:rsid w:val="00D96ADD"/>
    <w:rsid w:val="00DB3758"/>
    <w:rsid w:val="00DB6CDD"/>
    <w:rsid w:val="00DC026D"/>
    <w:rsid w:val="00DD399B"/>
    <w:rsid w:val="00DD650F"/>
    <w:rsid w:val="00DF4025"/>
    <w:rsid w:val="00E076F2"/>
    <w:rsid w:val="00E10648"/>
    <w:rsid w:val="00E1166D"/>
    <w:rsid w:val="00E11CA6"/>
    <w:rsid w:val="00E1324C"/>
    <w:rsid w:val="00E13E48"/>
    <w:rsid w:val="00E157DD"/>
    <w:rsid w:val="00E23698"/>
    <w:rsid w:val="00E2556B"/>
    <w:rsid w:val="00E300B2"/>
    <w:rsid w:val="00E36B79"/>
    <w:rsid w:val="00E410C8"/>
    <w:rsid w:val="00E47A5F"/>
    <w:rsid w:val="00E501D5"/>
    <w:rsid w:val="00E55285"/>
    <w:rsid w:val="00E603CF"/>
    <w:rsid w:val="00E62B8F"/>
    <w:rsid w:val="00E668BD"/>
    <w:rsid w:val="00E908BC"/>
    <w:rsid w:val="00E91BFA"/>
    <w:rsid w:val="00E921AF"/>
    <w:rsid w:val="00E93D4E"/>
    <w:rsid w:val="00EA7B27"/>
    <w:rsid w:val="00EB7375"/>
    <w:rsid w:val="00EC14F1"/>
    <w:rsid w:val="00EC16DB"/>
    <w:rsid w:val="00EE0BC1"/>
    <w:rsid w:val="00EE79F5"/>
    <w:rsid w:val="00EF22CE"/>
    <w:rsid w:val="00EF5118"/>
    <w:rsid w:val="00EF624B"/>
    <w:rsid w:val="00F03C1D"/>
    <w:rsid w:val="00F10963"/>
    <w:rsid w:val="00F10D0E"/>
    <w:rsid w:val="00F11D9F"/>
    <w:rsid w:val="00F12AC4"/>
    <w:rsid w:val="00F14905"/>
    <w:rsid w:val="00F26CB1"/>
    <w:rsid w:val="00F43970"/>
    <w:rsid w:val="00F4596D"/>
    <w:rsid w:val="00F464C8"/>
    <w:rsid w:val="00F51CB2"/>
    <w:rsid w:val="00F547F0"/>
    <w:rsid w:val="00F56E6B"/>
    <w:rsid w:val="00F714A3"/>
    <w:rsid w:val="00F841F0"/>
    <w:rsid w:val="00F94481"/>
    <w:rsid w:val="00F94C98"/>
    <w:rsid w:val="00F96749"/>
    <w:rsid w:val="00FA517A"/>
    <w:rsid w:val="00FA7E74"/>
    <w:rsid w:val="00FC02D7"/>
    <w:rsid w:val="00FC158B"/>
    <w:rsid w:val="00FC306A"/>
    <w:rsid w:val="00FC6941"/>
    <w:rsid w:val="00FD1216"/>
    <w:rsid w:val="00FE372D"/>
    <w:rsid w:val="00FE440E"/>
    <w:rsid w:val="00FF0355"/>
    <w:rsid w:val="00FF1057"/>
    <w:rsid w:val="00FF1185"/>
    <w:rsid w:val="00FF49E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831463"/>
  <w15:docId w15:val="{5F0A1C69-AA6C-4C31-B7B4-1FD75D035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92103"/>
    <w:pPr>
      <w:spacing w:after="200" w:line="276" w:lineRule="auto"/>
    </w:pPr>
    <w:rPr>
      <w:rFonts w:cs="Calibri"/>
      <w:sz w:val="22"/>
      <w:szCs w:val="22"/>
      <w:lang w:eastAsia="en-US"/>
    </w:rPr>
  </w:style>
  <w:style w:type="paragraph" w:styleId="Cmsor1">
    <w:name w:val="heading 1"/>
    <w:basedOn w:val="Norml"/>
    <w:next w:val="Norml"/>
    <w:link w:val="Cmsor1Char"/>
    <w:uiPriority w:val="99"/>
    <w:qFormat/>
    <w:rsid w:val="000016BD"/>
    <w:pPr>
      <w:keepNext/>
      <w:spacing w:before="240" w:after="60"/>
      <w:outlineLvl w:val="0"/>
    </w:pPr>
    <w:rPr>
      <w:rFonts w:ascii="Cambria" w:hAnsi="Cambria" w:cs="Cambria"/>
      <w:b/>
      <w:bCs/>
      <w:kern w:val="32"/>
      <w:sz w:val="32"/>
      <w:szCs w:val="32"/>
    </w:rPr>
  </w:style>
  <w:style w:type="paragraph" w:styleId="Cmsor2">
    <w:name w:val="heading 2"/>
    <w:basedOn w:val="Norml"/>
    <w:next w:val="Norml"/>
    <w:link w:val="Cmsor2Char"/>
    <w:uiPriority w:val="99"/>
    <w:qFormat/>
    <w:rsid w:val="00157053"/>
    <w:pPr>
      <w:keepNext/>
      <w:spacing w:after="0" w:line="240" w:lineRule="auto"/>
      <w:outlineLvl w:val="1"/>
    </w:pPr>
    <w:rPr>
      <w:sz w:val="36"/>
      <w:szCs w:val="36"/>
      <w:lang w:eastAsia="hu-HU"/>
    </w:rPr>
  </w:style>
  <w:style w:type="paragraph" w:styleId="Cmsor3">
    <w:name w:val="heading 3"/>
    <w:basedOn w:val="Norml"/>
    <w:next w:val="Norml"/>
    <w:link w:val="Cmsor3Char"/>
    <w:uiPriority w:val="99"/>
    <w:qFormat/>
    <w:rsid w:val="00157053"/>
    <w:pPr>
      <w:keepNext/>
      <w:spacing w:after="0" w:line="240" w:lineRule="auto"/>
      <w:ind w:right="-1134"/>
      <w:jc w:val="center"/>
      <w:outlineLvl w:val="2"/>
    </w:pPr>
    <w:rPr>
      <w:rFonts w:ascii="Cambria" w:hAnsi="Cambria" w:cs="Cambria"/>
      <w:b/>
      <w:bCs/>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uiPriority w:val="99"/>
    <w:rsid w:val="00EE0BC1"/>
    <w:rPr>
      <w:rFonts w:ascii="Cambria" w:hAnsi="Cambria" w:cs="Cambria"/>
      <w:b/>
      <w:bCs/>
      <w:kern w:val="32"/>
      <w:sz w:val="32"/>
      <w:szCs w:val="32"/>
      <w:lang w:eastAsia="en-US"/>
    </w:rPr>
  </w:style>
  <w:style w:type="character" w:customStyle="1" w:styleId="Heading2Char">
    <w:name w:val="Heading 2 Char"/>
    <w:uiPriority w:val="99"/>
    <w:semiHidden/>
    <w:rsid w:val="00943BDD"/>
    <w:rPr>
      <w:rFonts w:ascii="Cambria" w:hAnsi="Cambria" w:cs="Cambria"/>
      <w:b/>
      <w:bCs/>
      <w:i/>
      <w:iCs/>
      <w:sz w:val="28"/>
      <w:szCs w:val="28"/>
      <w:lang w:eastAsia="en-US"/>
    </w:rPr>
  </w:style>
  <w:style w:type="character" w:customStyle="1" w:styleId="Cmsor3Char">
    <w:name w:val="Címsor 3 Char"/>
    <w:link w:val="Cmsor3"/>
    <w:uiPriority w:val="99"/>
    <w:semiHidden/>
    <w:rsid w:val="00943BDD"/>
    <w:rPr>
      <w:rFonts w:ascii="Cambria" w:hAnsi="Cambria" w:cs="Cambria"/>
      <w:b/>
      <w:bCs/>
      <w:sz w:val="26"/>
      <w:szCs w:val="26"/>
      <w:lang w:eastAsia="en-US"/>
    </w:rPr>
  </w:style>
  <w:style w:type="paragraph" w:styleId="Cm">
    <w:name w:val="Title"/>
    <w:basedOn w:val="Norml"/>
    <w:link w:val="CmChar"/>
    <w:uiPriority w:val="99"/>
    <w:qFormat/>
    <w:rsid w:val="0086569A"/>
    <w:pPr>
      <w:spacing w:after="0" w:line="240" w:lineRule="auto"/>
      <w:jc w:val="center"/>
    </w:pPr>
    <w:rPr>
      <w:b/>
      <w:bCs/>
      <w:sz w:val="24"/>
      <w:szCs w:val="24"/>
      <w:lang w:eastAsia="hu-HU"/>
    </w:rPr>
  </w:style>
  <w:style w:type="character" w:customStyle="1" w:styleId="TitleChar">
    <w:name w:val="Title Char"/>
    <w:uiPriority w:val="99"/>
    <w:rsid w:val="00943BDD"/>
    <w:rPr>
      <w:rFonts w:ascii="Cambria" w:hAnsi="Cambria" w:cs="Cambria"/>
      <w:b/>
      <w:bCs/>
      <w:kern w:val="28"/>
      <w:sz w:val="32"/>
      <w:szCs w:val="32"/>
      <w:lang w:eastAsia="en-US"/>
    </w:rPr>
  </w:style>
  <w:style w:type="character" w:customStyle="1" w:styleId="CmChar">
    <w:name w:val="Cím Char"/>
    <w:link w:val="Cm"/>
    <w:uiPriority w:val="99"/>
    <w:rsid w:val="0086569A"/>
    <w:rPr>
      <w:b/>
      <w:bCs/>
      <w:sz w:val="24"/>
      <w:szCs w:val="24"/>
      <w:lang w:val="hu-HU" w:eastAsia="hu-HU"/>
    </w:rPr>
  </w:style>
  <w:style w:type="character" w:styleId="Hiperhivatkozs">
    <w:name w:val="Hyperlink"/>
    <w:uiPriority w:val="99"/>
    <w:rsid w:val="0086569A"/>
    <w:rPr>
      <w:color w:val="0000FF"/>
      <w:u w:val="single"/>
    </w:rPr>
  </w:style>
  <w:style w:type="character" w:customStyle="1" w:styleId="Cmsor2Char">
    <w:name w:val="Címsor 2 Char"/>
    <w:link w:val="Cmsor2"/>
    <w:uiPriority w:val="99"/>
    <w:rsid w:val="00157053"/>
    <w:rPr>
      <w:sz w:val="36"/>
      <w:szCs w:val="36"/>
      <w:lang w:val="hu-HU" w:eastAsia="hu-HU"/>
    </w:rPr>
  </w:style>
  <w:style w:type="paragraph" w:styleId="NormlWeb">
    <w:name w:val="Normal (Web)"/>
    <w:basedOn w:val="Norml"/>
    <w:uiPriority w:val="99"/>
    <w:rsid w:val="00095279"/>
    <w:pPr>
      <w:spacing w:before="100" w:beforeAutospacing="1" w:after="100" w:afterAutospacing="1" w:line="240" w:lineRule="auto"/>
    </w:pPr>
    <w:rPr>
      <w:sz w:val="24"/>
      <w:szCs w:val="24"/>
      <w:lang w:eastAsia="hu-HU"/>
    </w:rPr>
  </w:style>
  <w:style w:type="character" w:styleId="Kiemels">
    <w:name w:val="Emphasis"/>
    <w:uiPriority w:val="99"/>
    <w:qFormat/>
    <w:rsid w:val="00095279"/>
    <w:rPr>
      <w:i/>
      <w:iCs/>
    </w:rPr>
  </w:style>
  <w:style w:type="paragraph" w:customStyle="1" w:styleId="Gyngyi1">
    <w:name w:val="Gyöngyi 1"/>
    <w:basedOn w:val="Norml"/>
    <w:uiPriority w:val="99"/>
    <w:rsid w:val="004409CF"/>
    <w:pPr>
      <w:spacing w:after="0" w:line="240" w:lineRule="auto"/>
      <w:jc w:val="center"/>
    </w:pPr>
    <w:rPr>
      <w:i/>
      <w:iCs/>
      <w:spacing w:val="20"/>
      <w:sz w:val="32"/>
      <w:szCs w:val="32"/>
      <w:lang w:eastAsia="hu-HU"/>
    </w:rPr>
  </w:style>
  <w:style w:type="paragraph" w:customStyle="1" w:styleId="Gyngyi2">
    <w:name w:val="Gyöngyi 2"/>
    <w:basedOn w:val="Norml"/>
    <w:uiPriority w:val="99"/>
    <w:rsid w:val="004409CF"/>
    <w:pPr>
      <w:spacing w:after="0" w:line="360" w:lineRule="auto"/>
    </w:pPr>
    <w:rPr>
      <w:spacing w:val="20"/>
      <w:sz w:val="32"/>
      <w:szCs w:val="32"/>
      <w:lang w:eastAsia="hu-HU"/>
    </w:rPr>
  </w:style>
  <w:style w:type="paragraph" w:customStyle="1" w:styleId="F">
    <w:name w:val="FŐ'"/>
    <w:basedOn w:val="Norml"/>
    <w:uiPriority w:val="99"/>
    <w:rsid w:val="00813392"/>
    <w:rPr>
      <w:sz w:val="32"/>
      <w:szCs w:val="32"/>
    </w:rPr>
  </w:style>
  <w:style w:type="paragraph" w:customStyle="1" w:styleId="F0">
    <w:name w:val="FŐ''"/>
    <w:basedOn w:val="Norml"/>
    <w:uiPriority w:val="99"/>
    <w:rsid w:val="00813392"/>
    <w:rPr>
      <w:sz w:val="28"/>
      <w:szCs w:val="28"/>
    </w:rPr>
  </w:style>
  <w:style w:type="paragraph" w:styleId="TJ2">
    <w:name w:val="toc 2"/>
    <w:basedOn w:val="Norml"/>
    <w:next w:val="Norml"/>
    <w:autoRedefine/>
    <w:uiPriority w:val="39"/>
    <w:rsid w:val="000016BD"/>
    <w:pPr>
      <w:ind w:left="220"/>
    </w:pPr>
  </w:style>
  <w:style w:type="paragraph" w:styleId="TJ1">
    <w:name w:val="toc 1"/>
    <w:basedOn w:val="Norml"/>
    <w:next w:val="Norml"/>
    <w:autoRedefine/>
    <w:uiPriority w:val="39"/>
    <w:rsid w:val="000016BD"/>
  </w:style>
  <w:style w:type="character" w:customStyle="1" w:styleId="CharChar">
    <w:name w:val="Char Char"/>
    <w:uiPriority w:val="99"/>
    <w:rsid w:val="00B468A5"/>
    <w:rPr>
      <w:b/>
      <w:bCs/>
      <w:sz w:val="24"/>
      <w:szCs w:val="24"/>
    </w:rPr>
  </w:style>
  <w:style w:type="paragraph" w:styleId="lfej">
    <w:name w:val="header"/>
    <w:basedOn w:val="Norml"/>
    <w:link w:val="lfejChar"/>
    <w:uiPriority w:val="99"/>
    <w:semiHidden/>
    <w:rsid w:val="00CB347D"/>
    <w:pPr>
      <w:tabs>
        <w:tab w:val="center" w:pos="4536"/>
        <w:tab w:val="right" w:pos="9072"/>
      </w:tabs>
    </w:pPr>
    <w:rPr>
      <w:sz w:val="20"/>
      <w:szCs w:val="20"/>
    </w:rPr>
  </w:style>
  <w:style w:type="character" w:customStyle="1" w:styleId="lfejChar">
    <w:name w:val="Élőfej Char"/>
    <w:link w:val="lfej"/>
    <w:uiPriority w:val="99"/>
    <w:semiHidden/>
    <w:rsid w:val="00CB347D"/>
    <w:rPr>
      <w:lang w:eastAsia="en-US"/>
    </w:rPr>
  </w:style>
  <w:style w:type="paragraph" w:styleId="llb">
    <w:name w:val="footer"/>
    <w:basedOn w:val="Norml"/>
    <w:link w:val="llbChar"/>
    <w:uiPriority w:val="99"/>
    <w:rsid w:val="00CB347D"/>
    <w:pPr>
      <w:tabs>
        <w:tab w:val="center" w:pos="4536"/>
        <w:tab w:val="right" w:pos="9072"/>
      </w:tabs>
    </w:pPr>
    <w:rPr>
      <w:sz w:val="20"/>
      <w:szCs w:val="20"/>
    </w:rPr>
  </w:style>
  <w:style w:type="character" w:customStyle="1" w:styleId="llbChar">
    <w:name w:val="Élőláb Char"/>
    <w:link w:val="llb"/>
    <w:uiPriority w:val="99"/>
    <w:rsid w:val="00CB347D"/>
    <w:rPr>
      <w:lang w:eastAsia="en-US"/>
    </w:rPr>
  </w:style>
  <w:style w:type="paragraph" w:styleId="Listaszerbekezds">
    <w:name w:val="List Paragraph"/>
    <w:basedOn w:val="Norml"/>
    <w:uiPriority w:val="99"/>
    <w:qFormat/>
    <w:rsid w:val="003066B5"/>
    <w:pPr>
      <w:ind w:left="720"/>
      <w:contextualSpacing/>
    </w:pPr>
  </w:style>
  <w:style w:type="paragraph" w:styleId="Buborkszveg">
    <w:name w:val="Balloon Text"/>
    <w:basedOn w:val="Norml"/>
    <w:link w:val="BuborkszvegChar"/>
    <w:uiPriority w:val="99"/>
    <w:semiHidden/>
    <w:rsid w:val="001358DF"/>
    <w:pPr>
      <w:spacing w:after="0" w:line="240" w:lineRule="auto"/>
    </w:pPr>
    <w:rPr>
      <w:rFonts w:ascii="Tahoma" w:hAnsi="Tahoma" w:cs="Tahoma"/>
      <w:sz w:val="16"/>
      <w:szCs w:val="16"/>
    </w:rPr>
  </w:style>
  <w:style w:type="character" w:customStyle="1" w:styleId="BuborkszvegChar">
    <w:name w:val="Buborékszöveg Char"/>
    <w:link w:val="Buborkszveg"/>
    <w:uiPriority w:val="99"/>
    <w:semiHidden/>
    <w:rsid w:val="001358DF"/>
    <w:rPr>
      <w:rFonts w:ascii="Tahoma" w:hAnsi="Tahoma" w:cs="Tahoma"/>
      <w:sz w:val="16"/>
      <w:szCs w:val="16"/>
      <w:lang w:eastAsia="en-US"/>
    </w:rPr>
  </w:style>
  <w:style w:type="paragraph" w:styleId="Tartalomjegyzkcmsora">
    <w:name w:val="TOC Heading"/>
    <w:basedOn w:val="Cmsor1"/>
    <w:next w:val="Norml"/>
    <w:uiPriority w:val="39"/>
    <w:qFormat/>
    <w:rsid w:val="003F038C"/>
    <w:pPr>
      <w:keepLines/>
      <w:spacing w:after="0" w:line="259" w:lineRule="auto"/>
      <w:outlineLvl w:val="9"/>
    </w:pPr>
    <w:rPr>
      <w:rFonts w:ascii="Calibri Light" w:eastAsia="Times New Roman" w:hAnsi="Calibri Light" w:cs="Calibri Light"/>
      <w:b w:val="0"/>
      <w:bCs w:val="0"/>
      <w:color w:val="2E74B5"/>
      <w:kern w:val="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gyéni 1. séma">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F6B10-B10E-491F-A070-2D1FF5863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47</Pages>
  <Words>10700</Words>
  <Characters>82062</Characters>
  <Application>Microsoft Office Word</Application>
  <DocSecurity>0</DocSecurity>
  <Lines>683</Lines>
  <Paragraphs>185</Paragraphs>
  <ScaleCrop>false</ScaleCrop>
  <HeadingPairs>
    <vt:vector size="2" baseType="variant">
      <vt:variant>
        <vt:lpstr>Cím</vt:lpstr>
      </vt:variant>
      <vt:variant>
        <vt:i4>1</vt:i4>
      </vt:variant>
    </vt:vector>
  </HeadingPairs>
  <TitlesOfParts>
    <vt:vector size="1" baseType="lpstr">
      <vt:lpstr>Lőrincze Lajos Általános Iskola</vt:lpstr>
    </vt:vector>
  </TitlesOfParts>
  <Company>HLB Klient Holding Kft</Company>
  <LinksUpToDate>false</LinksUpToDate>
  <CharactersWithSpaces>92577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Lőrincze Lajos Általános Iskola</dc:title>
  <dc:creator>Adminisztráció</dc:creator>
  <cp:lastModifiedBy>Rita Kondor</cp:lastModifiedBy>
  <cp:revision>8</cp:revision>
  <cp:lastPrinted>2017-10-25T12:05:00Z</cp:lastPrinted>
  <dcterms:created xsi:type="dcterms:W3CDTF">2026-09-10T17:58:00Z</dcterms:created>
  <dcterms:modified xsi:type="dcterms:W3CDTF">2026-09-30T11:13:00Z</dcterms:modified>
</cp:coreProperties>
</file>